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0B" w:rsidRPr="003F1C0B" w:rsidRDefault="003F1C0B" w:rsidP="000A1218">
      <w:pPr>
        <w:spacing w:line="240" w:lineRule="exact"/>
        <w:ind w:left="0" w:firstLine="0"/>
      </w:pPr>
    </w:p>
    <w:p w:rsidR="00181339" w:rsidRPr="009E38DA" w:rsidRDefault="00181339" w:rsidP="00181339">
      <w:pPr>
        <w:pStyle w:val="Nzev"/>
        <w:rPr>
          <w:rFonts w:ascii="Arial Narrow" w:hAnsi="Arial Narrow"/>
          <w:caps/>
          <w:sz w:val="56"/>
        </w:rPr>
      </w:pPr>
      <w:r w:rsidRPr="009E38DA">
        <w:rPr>
          <w:rFonts w:ascii="Arial Narrow" w:hAnsi="Arial Narrow"/>
          <w:caps/>
          <w:sz w:val="56"/>
        </w:rPr>
        <w:t>SMLOUVA O DÍLO</w:t>
      </w:r>
    </w:p>
    <w:p w:rsidR="00181339" w:rsidRPr="009E38DA" w:rsidRDefault="00181339" w:rsidP="00181339">
      <w:pPr>
        <w:pStyle w:val="Smlouva2"/>
        <w:rPr>
          <w:rFonts w:ascii="Arial Narrow" w:hAnsi="Arial Narrow"/>
          <w:sz w:val="20"/>
        </w:rPr>
      </w:pPr>
    </w:p>
    <w:p w:rsidR="00181339" w:rsidRPr="009E38DA" w:rsidRDefault="00181339" w:rsidP="00181339">
      <w:pPr>
        <w:pStyle w:val="Smlouva2"/>
        <w:rPr>
          <w:rFonts w:ascii="Arial Narrow" w:hAnsi="Arial Narrow"/>
          <w:sz w:val="20"/>
        </w:rPr>
      </w:pPr>
    </w:p>
    <w:p w:rsidR="00181339" w:rsidRPr="009E38DA" w:rsidRDefault="00181339" w:rsidP="009E38DA">
      <w:pPr>
        <w:pStyle w:val="Smlouva2"/>
        <w:rPr>
          <w:rFonts w:ascii="Arial Narrow" w:hAnsi="Arial Narrow"/>
        </w:rPr>
      </w:pPr>
      <w:r w:rsidRPr="009E38DA">
        <w:rPr>
          <w:rFonts w:ascii="Arial Narrow" w:hAnsi="Arial Narrow"/>
        </w:rPr>
        <w:t>„</w:t>
      </w:r>
      <w:r w:rsidR="009E38DA" w:rsidRPr="009E38DA">
        <w:rPr>
          <w:rFonts w:ascii="Arial Narrow" w:hAnsi="Arial Narrow"/>
          <w:noProof/>
        </w:rPr>
        <w:t>Infrastruktura pro sport a volný čas obce Krásné – VÍCEÚČELOVÁ SPORTOVNÍ PLOCHA</w:t>
      </w:r>
      <w:r w:rsidRPr="009E38DA">
        <w:rPr>
          <w:rFonts w:ascii="Arial Narrow" w:hAnsi="Arial Narrow"/>
        </w:rPr>
        <w:t>“</w:t>
      </w:r>
    </w:p>
    <w:p w:rsidR="00181339" w:rsidRPr="009E38DA" w:rsidRDefault="00181339" w:rsidP="00181339">
      <w:pPr>
        <w:pStyle w:val="Smlouva2"/>
        <w:rPr>
          <w:rFonts w:ascii="Arial Narrow" w:hAnsi="Arial Narrow"/>
          <w:sz w:val="20"/>
        </w:rPr>
      </w:pPr>
    </w:p>
    <w:p w:rsidR="00181339" w:rsidRPr="009E38DA" w:rsidRDefault="00181339" w:rsidP="00181339">
      <w:pPr>
        <w:pStyle w:val="Smlouva2"/>
        <w:rPr>
          <w:rFonts w:ascii="Arial Narrow" w:hAnsi="Arial Narrow"/>
          <w:sz w:val="20"/>
        </w:rPr>
      </w:pPr>
    </w:p>
    <w:p w:rsidR="00181339" w:rsidRPr="00615EED" w:rsidRDefault="00181339" w:rsidP="00615EED">
      <w:pPr>
        <w:pStyle w:val="Smlouva2"/>
        <w:rPr>
          <w:rFonts w:ascii="Arial Narrow" w:hAnsi="Arial Narrow"/>
          <w:sz w:val="22"/>
        </w:rPr>
      </w:pPr>
      <w:r w:rsidRPr="00615EED">
        <w:rPr>
          <w:rFonts w:ascii="Arial Narrow" w:hAnsi="Arial Narrow"/>
          <w:sz w:val="22"/>
        </w:rPr>
        <w:t>I.</w:t>
      </w:r>
    </w:p>
    <w:p w:rsidR="00181339" w:rsidRPr="00615EED" w:rsidRDefault="00181339" w:rsidP="00615EED">
      <w:pPr>
        <w:pStyle w:val="Smlouva2"/>
        <w:rPr>
          <w:rFonts w:ascii="Arial Narrow" w:hAnsi="Arial Narrow"/>
          <w:sz w:val="22"/>
        </w:rPr>
      </w:pPr>
      <w:r w:rsidRPr="00615EED">
        <w:rPr>
          <w:rFonts w:ascii="Arial Narrow" w:hAnsi="Arial Narrow"/>
          <w:sz w:val="22"/>
        </w:rPr>
        <w:t>Smluvní strany</w:t>
      </w:r>
    </w:p>
    <w:p w:rsidR="00181339" w:rsidRPr="009E38DA" w:rsidRDefault="00181339" w:rsidP="00181339">
      <w:pPr>
        <w:pStyle w:val="Smlouva2"/>
        <w:tabs>
          <w:tab w:val="left" w:pos="426"/>
        </w:tabs>
        <w:jc w:val="left"/>
        <w:rPr>
          <w:rFonts w:ascii="Arial Narrow" w:hAnsi="Arial Narrow"/>
          <w:sz w:val="20"/>
        </w:rPr>
      </w:pPr>
      <w:r w:rsidRPr="009E38DA">
        <w:rPr>
          <w:rFonts w:ascii="Arial Narrow" w:hAnsi="Arial Narrow"/>
          <w:sz w:val="20"/>
        </w:rPr>
        <w:t xml:space="preserve">  </w:t>
      </w:r>
      <w:r w:rsidRPr="009E38DA">
        <w:rPr>
          <w:rFonts w:ascii="Arial Narrow" w:hAnsi="Arial Narrow"/>
          <w:b w:val="0"/>
          <w:sz w:val="20"/>
        </w:rPr>
        <w:t>1.</w:t>
      </w:r>
      <w:r w:rsidRPr="009E38DA">
        <w:rPr>
          <w:rFonts w:ascii="Arial Narrow" w:hAnsi="Arial Narrow"/>
          <w:sz w:val="20"/>
        </w:rPr>
        <w:t xml:space="preserve">   </w:t>
      </w:r>
    </w:p>
    <w:p w:rsidR="00181339" w:rsidRPr="009E38DA" w:rsidRDefault="00615EED" w:rsidP="00181339">
      <w:pPr>
        <w:pStyle w:val="Smlouva2"/>
        <w:tabs>
          <w:tab w:val="left" w:pos="426"/>
        </w:tabs>
        <w:jc w:val="left"/>
        <w:rPr>
          <w:rFonts w:ascii="Arial Narrow" w:hAnsi="Arial Narrow"/>
          <w:b w:val="0"/>
          <w:sz w:val="20"/>
        </w:rPr>
      </w:pPr>
      <w:r>
        <w:rPr>
          <w:rFonts w:ascii="Arial Narrow" w:hAnsi="Arial Narrow"/>
          <w:b w:val="0"/>
          <w:sz w:val="20"/>
        </w:rPr>
        <w:t>Objednatel:</w:t>
      </w:r>
    </w:p>
    <w:p w:rsidR="00181339" w:rsidRPr="009E38DA" w:rsidRDefault="00181339" w:rsidP="009E38DA">
      <w:pPr>
        <w:pStyle w:val="Normln0"/>
        <w:jc w:val="both"/>
        <w:rPr>
          <w:rFonts w:ascii="Arial Narrow" w:hAnsi="Arial Narrow" w:cs="Arial"/>
          <w:b/>
          <w:bCs/>
          <w:sz w:val="20"/>
        </w:rPr>
      </w:pPr>
      <w:r w:rsidRPr="009E38DA">
        <w:rPr>
          <w:rFonts w:ascii="Arial Narrow" w:hAnsi="Arial Narrow"/>
          <w:b/>
          <w:sz w:val="20"/>
        </w:rPr>
        <w:t xml:space="preserve">Obec </w:t>
      </w:r>
      <w:r w:rsidR="009E38DA">
        <w:rPr>
          <w:rFonts w:ascii="Arial Narrow" w:hAnsi="Arial Narrow"/>
          <w:b/>
          <w:sz w:val="20"/>
        </w:rPr>
        <w:t>Krásné</w:t>
      </w:r>
      <w:r w:rsidRPr="009E38DA">
        <w:rPr>
          <w:rFonts w:ascii="Arial Narrow" w:hAnsi="Arial Narrow"/>
          <w:b/>
          <w:sz w:val="20"/>
        </w:rPr>
        <w:t xml:space="preserve"> </w:t>
      </w:r>
    </w:p>
    <w:p w:rsidR="00181339" w:rsidRPr="009E38DA" w:rsidRDefault="00615EED" w:rsidP="009E38DA">
      <w:pPr>
        <w:ind w:left="0" w:firstLine="0"/>
        <w:rPr>
          <w:rFonts w:cs="Arial"/>
          <w:szCs w:val="20"/>
        </w:rPr>
      </w:pPr>
      <w:r>
        <w:rPr>
          <w:rFonts w:cs="Arial"/>
          <w:szCs w:val="20"/>
        </w:rPr>
        <w:t>se sídlem:</w:t>
      </w:r>
      <w:r>
        <w:rPr>
          <w:rFonts w:cs="Arial"/>
          <w:szCs w:val="20"/>
        </w:rPr>
        <w:tab/>
      </w:r>
      <w:r w:rsidR="009E38DA">
        <w:rPr>
          <w:rFonts w:cs="Arial"/>
          <w:szCs w:val="20"/>
        </w:rPr>
        <w:t>Krásné 68, 59203 pošta Sněžné</w:t>
      </w:r>
      <w:r w:rsidR="00181339" w:rsidRPr="009E38DA">
        <w:rPr>
          <w:rFonts w:cs="Arial"/>
          <w:szCs w:val="20"/>
        </w:rPr>
        <w:tab/>
      </w:r>
    </w:p>
    <w:p w:rsidR="00181339" w:rsidRPr="009E38DA" w:rsidRDefault="00181339" w:rsidP="009E38DA">
      <w:pPr>
        <w:ind w:left="0" w:firstLine="0"/>
        <w:rPr>
          <w:rFonts w:cs="Arial"/>
          <w:szCs w:val="20"/>
        </w:rPr>
      </w:pPr>
      <w:r w:rsidRPr="009E38DA">
        <w:rPr>
          <w:rFonts w:cs="Arial"/>
          <w:szCs w:val="20"/>
        </w:rPr>
        <w:t xml:space="preserve">IČ: </w:t>
      </w:r>
      <w:r w:rsidR="00615EED">
        <w:rPr>
          <w:rFonts w:cs="Arial"/>
          <w:szCs w:val="20"/>
        </w:rPr>
        <w:tab/>
      </w:r>
      <w:r w:rsidR="00615EED">
        <w:rPr>
          <w:rFonts w:cs="Arial"/>
          <w:szCs w:val="20"/>
        </w:rPr>
        <w:tab/>
      </w:r>
      <w:r w:rsidRPr="009E38DA">
        <w:rPr>
          <w:rFonts w:cs="Arial"/>
          <w:szCs w:val="20"/>
        </w:rPr>
        <w:t>00</w:t>
      </w:r>
      <w:r w:rsidR="009E38DA">
        <w:rPr>
          <w:rFonts w:cs="Arial"/>
          <w:szCs w:val="20"/>
        </w:rPr>
        <w:t>599506</w:t>
      </w:r>
      <w:r w:rsidRPr="009E38DA">
        <w:rPr>
          <w:rFonts w:cs="Arial"/>
          <w:szCs w:val="20"/>
        </w:rPr>
        <w:tab/>
      </w:r>
      <w:r w:rsidRPr="009E38DA">
        <w:rPr>
          <w:rFonts w:cs="Arial"/>
          <w:szCs w:val="20"/>
        </w:rPr>
        <w:tab/>
      </w:r>
    </w:p>
    <w:p w:rsidR="00181339" w:rsidRPr="009E38DA" w:rsidRDefault="00181339" w:rsidP="009E38DA">
      <w:pPr>
        <w:ind w:left="0" w:firstLine="0"/>
        <w:rPr>
          <w:rFonts w:cs="Arial"/>
          <w:szCs w:val="20"/>
        </w:rPr>
      </w:pPr>
      <w:r w:rsidRPr="009E38DA">
        <w:rPr>
          <w:rFonts w:cs="Arial"/>
          <w:szCs w:val="20"/>
        </w:rPr>
        <w:t xml:space="preserve">Osoba oprávněná jednat za objednatele: </w:t>
      </w:r>
      <w:r w:rsidR="009E38DA">
        <w:rPr>
          <w:rFonts w:cs="Arial"/>
          <w:szCs w:val="20"/>
        </w:rPr>
        <w:t>Jan Matoušek</w:t>
      </w:r>
      <w:r w:rsidRPr="009E38DA">
        <w:rPr>
          <w:rFonts w:cs="Arial"/>
          <w:szCs w:val="20"/>
        </w:rPr>
        <w:t>, starosta</w:t>
      </w:r>
    </w:p>
    <w:p w:rsidR="00181339" w:rsidRPr="009E38DA" w:rsidRDefault="00181339" w:rsidP="009E38DA">
      <w:pPr>
        <w:ind w:left="0" w:firstLine="0"/>
        <w:rPr>
          <w:rFonts w:cs="Arial"/>
          <w:szCs w:val="20"/>
        </w:rPr>
      </w:pPr>
      <w:r w:rsidRPr="009E38DA">
        <w:rPr>
          <w:rFonts w:cs="Arial"/>
          <w:szCs w:val="20"/>
        </w:rPr>
        <w:t>Kontaktní osoby:</w:t>
      </w:r>
    </w:p>
    <w:p w:rsidR="00181339" w:rsidRPr="009E38DA" w:rsidRDefault="00181339" w:rsidP="009E38DA">
      <w:pPr>
        <w:pStyle w:val="Smlouva-slo"/>
        <w:numPr>
          <w:ilvl w:val="0"/>
          <w:numId w:val="47"/>
        </w:numPr>
        <w:spacing w:before="0"/>
        <w:rPr>
          <w:rFonts w:ascii="Arial Narrow" w:hAnsi="Arial Narrow"/>
          <w:sz w:val="20"/>
        </w:rPr>
      </w:pPr>
      <w:r w:rsidRPr="009E38DA">
        <w:rPr>
          <w:rFonts w:ascii="Arial Narrow" w:hAnsi="Arial Narrow"/>
          <w:sz w:val="20"/>
        </w:rPr>
        <w:t>ve věcech smluvních:</w:t>
      </w:r>
      <w:r w:rsidR="009E38DA">
        <w:rPr>
          <w:rFonts w:ascii="Arial Narrow" w:hAnsi="Arial Narrow"/>
          <w:sz w:val="20"/>
        </w:rPr>
        <w:tab/>
        <w:t xml:space="preserve">Jan Matoušek, 775 760 072, </w:t>
      </w:r>
      <w:proofErr w:type="spellStart"/>
      <w:r w:rsidR="009E38DA">
        <w:rPr>
          <w:rFonts w:ascii="Arial Narrow" w:hAnsi="Arial Narrow"/>
          <w:sz w:val="20"/>
        </w:rPr>
        <w:t>obeckrasne</w:t>
      </w:r>
      <w:proofErr w:type="spellEnd"/>
      <w:r w:rsidR="009E38DA">
        <w:rPr>
          <w:rFonts w:ascii="Arial Narrow" w:hAnsi="Arial Narrow"/>
          <w:sz w:val="20"/>
          <w:lang w:val="en-US"/>
        </w:rPr>
        <w:t>@</w:t>
      </w:r>
      <w:r w:rsidR="009E38DA">
        <w:rPr>
          <w:rFonts w:ascii="Arial Narrow" w:hAnsi="Arial Narrow"/>
          <w:sz w:val="20"/>
        </w:rPr>
        <w:t>centrum.cz</w:t>
      </w:r>
    </w:p>
    <w:p w:rsidR="009E38DA" w:rsidRPr="009E38DA" w:rsidRDefault="00181339" w:rsidP="009E38DA">
      <w:pPr>
        <w:pStyle w:val="Smlouva-slo"/>
        <w:numPr>
          <w:ilvl w:val="0"/>
          <w:numId w:val="47"/>
        </w:numPr>
        <w:spacing w:before="0"/>
        <w:rPr>
          <w:rFonts w:ascii="Arial Narrow" w:hAnsi="Arial Narrow"/>
          <w:sz w:val="20"/>
        </w:rPr>
      </w:pPr>
      <w:r w:rsidRPr="009E38DA">
        <w:rPr>
          <w:rFonts w:ascii="Arial Narrow" w:hAnsi="Arial Narrow"/>
          <w:sz w:val="20"/>
        </w:rPr>
        <w:t xml:space="preserve">ve věcech technických: </w:t>
      </w:r>
      <w:r w:rsidR="009E38DA">
        <w:rPr>
          <w:rFonts w:ascii="Arial Narrow" w:hAnsi="Arial Narrow"/>
          <w:sz w:val="20"/>
        </w:rPr>
        <w:tab/>
      </w:r>
      <w:r w:rsidRPr="009E38DA">
        <w:rPr>
          <w:rFonts w:ascii="Arial Narrow" w:hAnsi="Arial Narrow"/>
          <w:sz w:val="20"/>
        </w:rPr>
        <w:t xml:space="preserve">technický dozor investora: </w:t>
      </w:r>
    </w:p>
    <w:p w:rsidR="00181339" w:rsidRPr="009E38DA" w:rsidRDefault="009E38DA" w:rsidP="009E38DA">
      <w:pPr>
        <w:pStyle w:val="Smlouva-slo"/>
        <w:spacing w:before="0"/>
        <w:rPr>
          <w:rFonts w:ascii="Arial Narrow" w:hAnsi="Arial Narrow" w:cs="Arial"/>
          <w:sz w:val="20"/>
        </w:rPr>
      </w:pPr>
      <w:r>
        <w:rPr>
          <w:rFonts w:ascii="Arial Narrow" w:hAnsi="Arial Narrow" w:cs="Arial"/>
          <w:sz w:val="20"/>
        </w:rPr>
        <w:t>Bankovní spojení:</w:t>
      </w:r>
      <w:r>
        <w:rPr>
          <w:rFonts w:ascii="Arial Narrow" w:hAnsi="Arial Narrow" w:cs="Arial"/>
          <w:sz w:val="20"/>
        </w:rPr>
        <w:tab/>
        <w:t>KB Žďár nad Sázavou</w:t>
      </w:r>
    </w:p>
    <w:p w:rsidR="00181339" w:rsidRPr="009E38DA" w:rsidRDefault="009E38DA" w:rsidP="009E38DA">
      <w:pPr>
        <w:ind w:left="0" w:firstLine="0"/>
        <w:rPr>
          <w:rFonts w:cs="Arial"/>
          <w:szCs w:val="20"/>
        </w:rPr>
      </w:pPr>
      <w:r>
        <w:rPr>
          <w:rFonts w:cs="Arial"/>
          <w:szCs w:val="20"/>
        </w:rPr>
        <w:t>Číslo účtu:</w:t>
      </w:r>
      <w:r w:rsidR="00615EED">
        <w:rPr>
          <w:rFonts w:cs="Arial"/>
          <w:szCs w:val="20"/>
        </w:rPr>
        <w:tab/>
        <w:t>32629-751/0100</w:t>
      </w:r>
    </w:p>
    <w:p w:rsidR="00181339" w:rsidRPr="00615EED" w:rsidRDefault="00181339" w:rsidP="009E38DA">
      <w:pPr>
        <w:ind w:left="0" w:firstLine="0"/>
        <w:rPr>
          <w:rFonts w:cs="Arial"/>
          <w:szCs w:val="20"/>
        </w:rPr>
      </w:pPr>
      <w:r w:rsidRPr="009E38DA">
        <w:rPr>
          <w:rFonts w:cs="Arial"/>
          <w:szCs w:val="20"/>
        </w:rPr>
        <w:t xml:space="preserve">E-mail:   </w:t>
      </w:r>
      <w:r w:rsidRPr="009E38DA">
        <w:rPr>
          <w:rFonts w:cs="Arial"/>
          <w:szCs w:val="20"/>
        </w:rPr>
        <w:tab/>
      </w:r>
      <w:r w:rsidR="00615EED">
        <w:rPr>
          <w:rFonts w:cs="Arial"/>
          <w:szCs w:val="20"/>
        </w:rPr>
        <w:t xml:space="preserve">  </w:t>
      </w:r>
      <w:r w:rsidR="00615EED">
        <w:rPr>
          <w:rFonts w:cs="Arial"/>
          <w:szCs w:val="20"/>
        </w:rPr>
        <w:tab/>
      </w:r>
      <w:proofErr w:type="spellStart"/>
      <w:r w:rsidR="00615EED">
        <w:rPr>
          <w:rFonts w:cs="Arial"/>
          <w:szCs w:val="20"/>
        </w:rPr>
        <w:t>obeckrasne</w:t>
      </w:r>
      <w:proofErr w:type="spellEnd"/>
      <w:r w:rsidR="00615EED">
        <w:rPr>
          <w:rFonts w:cs="Arial"/>
          <w:szCs w:val="20"/>
          <w:lang w:val="en-US"/>
        </w:rPr>
        <w:t>@centrum.cz</w:t>
      </w:r>
    </w:p>
    <w:p w:rsidR="00181339" w:rsidRPr="009E38DA" w:rsidRDefault="009E38DA" w:rsidP="009E38DA">
      <w:pPr>
        <w:tabs>
          <w:tab w:val="left" w:pos="426"/>
        </w:tabs>
        <w:ind w:left="0" w:firstLine="0"/>
        <w:rPr>
          <w:szCs w:val="20"/>
        </w:rPr>
      </w:pPr>
      <w:r>
        <w:rPr>
          <w:szCs w:val="20"/>
        </w:rPr>
        <w:tab/>
      </w:r>
      <w:r w:rsidR="00181339" w:rsidRPr="009E38DA">
        <w:rPr>
          <w:szCs w:val="20"/>
        </w:rPr>
        <w:t>(dále jen objednatel)</w:t>
      </w:r>
    </w:p>
    <w:p w:rsidR="00181339" w:rsidRPr="009E38DA" w:rsidRDefault="00181339" w:rsidP="00181339">
      <w:pPr>
        <w:rPr>
          <w:i/>
          <w:szCs w:val="20"/>
        </w:rPr>
      </w:pPr>
    </w:p>
    <w:p w:rsidR="00181339" w:rsidRPr="009E38DA" w:rsidRDefault="00181339" w:rsidP="00181339">
      <w:pPr>
        <w:rPr>
          <w:i/>
          <w:szCs w:val="20"/>
        </w:rPr>
      </w:pPr>
    </w:p>
    <w:p w:rsidR="00181339" w:rsidRPr="009E38DA" w:rsidRDefault="00181339" w:rsidP="00181339">
      <w:pPr>
        <w:numPr>
          <w:ilvl w:val="12"/>
          <w:numId w:val="0"/>
        </w:numPr>
        <w:tabs>
          <w:tab w:val="left" w:pos="426"/>
        </w:tabs>
        <w:rPr>
          <w:szCs w:val="20"/>
        </w:rPr>
      </w:pPr>
      <w:r w:rsidRPr="009E38DA">
        <w:rPr>
          <w:szCs w:val="20"/>
        </w:rPr>
        <w:t xml:space="preserve">2. </w:t>
      </w:r>
      <w:r w:rsidRPr="009E38DA">
        <w:rPr>
          <w:szCs w:val="20"/>
        </w:rPr>
        <w:tab/>
      </w:r>
    </w:p>
    <w:p w:rsidR="00615EED" w:rsidRDefault="00181339" w:rsidP="00181339">
      <w:pPr>
        <w:numPr>
          <w:ilvl w:val="12"/>
          <w:numId w:val="0"/>
        </w:numPr>
        <w:tabs>
          <w:tab w:val="left" w:pos="426"/>
        </w:tabs>
        <w:rPr>
          <w:szCs w:val="20"/>
        </w:rPr>
      </w:pPr>
      <w:r w:rsidRPr="009E38DA">
        <w:rPr>
          <w:szCs w:val="20"/>
        </w:rPr>
        <w:t>Zhotovitel:</w:t>
      </w:r>
    </w:p>
    <w:p w:rsidR="00181339" w:rsidRPr="009E38DA" w:rsidRDefault="00615EED" w:rsidP="00181339">
      <w:pPr>
        <w:numPr>
          <w:ilvl w:val="12"/>
          <w:numId w:val="0"/>
        </w:numPr>
        <w:tabs>
          <w:tab w:val="left" w:pos="426"/>
        </w:tabs>
        <w:rPr>
          <w:b/>
          <w:szCs w:val="20"/>
        </w:rPr>
      </w:pPr>
      <w:r>
        <w:rPr>
          <w:b/>
          <w:szCs w:val="20"/>
        </w:rPr>
        <w:t>..........................................</w:t>
      </w:r>
    </w:p>
    <w:p w:rsidR="00181339" w:rsidRPr="009E38DA" w:rsidRDefault="00615EED" w:rsidP="00181339">
      <w:pPr>
        <w:numPr>
          <w:ilvl w:val="12"/>
          <w:numId w:val="0"/>
        </w:numPr>
        <w:tabs>
          <w:tab w:val="left" w:pos="426"/>
        </w:tabs>
        <w:rPr>
          <w:szCs w:val="20"/>
        </w:rPr>
      </w:pPr>
      <w:r>
        <w:rPr>
          <w:szCs w:val="20"/>
        </w:rPr>
        <w:t xml:space="preserve">se </w:t>
      </w:r>
      <w:proofErr w:type="gramStart"/>
      <w:r>
        <w:rPr>
          <w:szCs w:val="20"/>
        </w:rPr>
        <w:t xml:space="preserve">sídlem:             </w:t>
      </w:r>
      <w:r>
        <w:rPr>
          <w:szCs w:val="20"/>
        </w:rPr>
        <w:tab/>
      </w:r>
      <w:r>
        <w:rPr>
          <w:b/>
          <w:szCs w:val="20"/>
        </w:rPr>
        <w:t>..........................................</w:t>
      </w:r>
      <w:proofErr w:type="gramEnd"/>
    </w:p>
    <w:p w:rsidR="00181339" w:rsidRPr="009E38DA" w:rsidRDefault="00615EED" w:rsidP="00615EED">
      <w:pPr>
        <w:numPr>
          <w:ilvl w:val="12"/>
          <w:numId w:val="0"/>
        </w:numPr>
        <w:tabs>
          <w:tab w:val="left" w:pos="360"/>
          <w:tab w:val="left" w:pos="426"/>
        </w:tabs>
        <w:rPr>
          <w:szCs w:val="20"/>
        </w:rPr>
      </w:pPr>
      <w:r>
        <w:rPr>
          <w:szCs w:val="20"/>
        </w:rPr>
        <w:t xml:space="preserve">Statutární </w:t>
      </w:r>
      <w:proofErr w:type="gramStart"/>
      <w:r>
        <w:rPr>
          <w:szCs w:val="20"/>
        </w:rPr>
        <w:t>zástupce:</w:t>
      </w:r>
      <w:r w:rsidRPr="00615EED">
        <w:rPr>
          <w:b/>
          <w:szCs w:val="20"/>
        </w:rPr>
        <w:t xml:space="preserve"> </w:t>
      </w:r>
      <w:r>
        <w:rPr>
          <w:b/>
          <w:szCs w:val="20"/>
        </w:rPr>
        <w:t>..........................................</w:t>
      </w:r>
      <w:proofErr w:type="gramEnd"/>
    </w:p>
    <w:p w:rsidR="00181339" w:rsidRPr="009E38DA" w:rsidRDefault="00615EED" w:rsidP="00615EED">
      <w:pPr>
        <w:numPr>
          <w:ilvl w:val="12"/>
          <w:numId w:val="0"/>
        </w:numPr>
        <w:tabs>
          <w:tab w:val="left" w:pos="360"/>
          <w:tab w:val="left" w:pos="426"/>
        </w:tabs>
        <w:rPr>
          <w:szCs w:val="20"/>
        </w:rPr>
      </w:pPr>
      <w:proofErr w:type="gramStart"/>
      <w:r>
        <w:rPr>
          <w:szCs w:val="20"/>
        </w:rPr>
        <w:t>IČ:</w:t>
      </w:r>
      <w:r>
        <w:rPr>
          <w:szCs w:val="20"/>
        </w:rPr>
        <w:tab/>
      </w:r>
      <w:r>
        <w:rPr>
          <w:szCs w:val="20"/>
        </w:rPr>
        <w:tab/>
      </w:r>
      <w:r>
        <w:rPr>
          <w:szCs w:val="20"/>
        </w:rPr>
        <w:tab/>
      </w:r>
      <w:r>
        <w:rPr>
          <w:szCs w:val="20"/>
        </w:rPr>
        <w:tab/>
      </w:r>
      <w:r>
        <w:rPr>
          <w:b/>
          <w:szCs w:val="20"/>
        </w:rPr>
        <w:t>..........................................</w:t>
      </w:r>
      <w:proofErr w:type="gramEnd"/>
    </w:p>
    <w:p w:rsidR="00181339" w:rsidRPr="009E38DA" w:rsidRDefault="00615EED" w:rsidP="00615EED">
      <w:pPr>
        <w:numPr>
          <w:ilvl w:val="12"/>
          <w:numId w:val="0"/>
        </w:numPr>
        <w:tabs>
          <w:tab w:val="left" w:pos="360"/>
          <w:tab w:val="left" w:pos="426"/>
        </w:tabs>
        <w:rPr>
          <w:szCs w:val="20"/>
        </w:rPr>
      </w:pPr>
      <w:proofErr w:type="gramStart"/>
      <w:r>
        <w:rPr>
          <w:szCs w:val="20"/>
        </w:rPr>
        <w:t>DIČ:</w:t>
      </w:r>
      <w:r>
        <w:rPr>
          <w:szCs w:val="20"/>
        </w:rPr>
        <w:tab/>
      </w:r>
      <w:r>
        <w:rPr>
          <w:szCs w:val="20"/>
        </w:rPr>
        <w:tab/>
      </w:r>
      <w:r>
        <w:rPr>
          <w:szCs w:val="20"/>
        </w:rPr>
        <w:tab/>
      </w:r>
      <w:r>
        <w:rPr>
          <w:szCs w:val="20"/>
        </w:rPr>
        <w:tab/>
      </w:r>
      <w:r>
        <w:rPr>
          <w:b/>
          <w:szCs w:val="20"/>
        </w:rPr>
        <w:t>..........................................</w:t>
      </w:r>
      <w:proofErr w:type="gramEnd"/>
      <w:r>
        <w:rPr>
          <w:b/>
          <w:szCs w:val="20"/>
        </w:rPr>
        <w:t xml:space="preserve">  </w:t>
      </w:r>
    </w:p>
    <w:p w:rsidR="00181339" w:rsidRPr="009E38DA" w:rsidRDefault="00181339" w:rsidP="00615EED">
      <w:pPr>
        <w:numPr>
          <w:ilvl w:val="12"/>
          <w:numId w:val="0"/>
        </w:numPr>
        <w:tabs>
          <w:tab w:val="left" w:pos="360"/>
          <w:tab w:val="left" w:pos="426"/>
        </w:tabs>
        <w:rPr>
          <w:szCs w:val="20"/>
        </w:rPr>
      </w:pPr>
      <w:r w:rsidRPr="009E38DA">
        <w:rPr>
          <w:szCs w:val="20"/>
        </w:rPr>
        <w:t xml:space="preserve">zapsán v obchodním </w:t>
      </w:r>
      <w:proofErr w:type="gramStart"/>
      <w:r w:rsidRPr="009E38DA">
        <w:rPr>
          <w:szCs w:val="20"/>
        </w:rPr>
        <w:t xml:space="preserve">rejstříku </w:t>
      </w:r>
      <w:r w:rsidR="00615EED">
        <w:rPr>
          <w:b/>
          <w:szCs w:val="20"/>
        </w:rPr>
        <w:t>..........................................</w:t>
      </w:r>
      <w:proofErr w:type="gramEnd"/>
    </w:p>
    <w:p w:rsidR="00615EED" w:rsidRDefault="00615EED" w:rsidP="00615EED">
      <w:pPr>
        <w:tabs>
          <w:tab w:val="left" w:pos="426"/>
        </w:tabs>
        <w:ind w:left="0" w:firstLine="0"/>
        <w:rPr>
          <w:b/>
          <w:szCs w:val="20"/>
        </w:rPr>
      </w:pPr>
      <w:r>
        <w:rPr>
          <w:rFonts w:cs="Arial"/>
          <w:szCs w:val="20"/>
        </w:rPr>
        <w:t>Oso</w:t>
      </w:r>
      <w:r w:rsidR="00181339" w:rsidRPr="009E38DA">
        <w:rPr>
          <w:rFonts w:cs="Arial"/>
          <w:szCs w:val="20"/>
        </w:rPr>
        <w:t xml:space="preserve">by oprávněné jednat ve věcech </w:t>
      </w:r>
      <w:proofErr w:type="gramStart"/>
      <w:r w:rsidR="00181339" w:rsidRPr="009E38DA">
        <w:rPr>
          <w:rFonts w:cs="Arial"/>
          <w:szCs w:val="20"/>
        </w:rPr>
        <w:t xml:space="preserve">smluvních: </w:t>
      </w:r>
      <w:r>
        <w:rPr>
          <w:b/>
          <w:szCs w:val="20"/>
        </w:rPr>
        <w:t>..........................................</w:t>
      </w:r>
      <w:proofErr w:type="gramEnd"/>
    </w:p>
    <w:p w:rsidR="00615EED" w:rsidRDefault="00181339" w:rsidP="00615EED">
      <w:pPr>
        <w:tabs>
          <w:tab w:val="left" w:pos="426"/>
        </w:tabs>
        <w:ind w:left="0" w:firstLine="0"/>
        <w:rPr>
          <w:b/>
          <w:szCs w:val="20"/>
        </w:rPr>
      </w:pPr>
      <w:r w:rsidRPr="009E38DA">
        <w:rPr>
          <w:rFonts w:cs="Arial"/>
          <w:szCs w:val="20"/>
        </w:rPr>
        <w:t xml:space="preserve">Osoby oprávněné jednat ve věcech technických a </w:t>
      </w:r>
      <w:proofErr w:type="gramStart"/>
      <w:r w:rsidRPr="009E38DA">
        <w:rPr>
          <w:rFonts w:cs="Arial"/>
          <w:szCs w:val="20"/>
        </w:rPr>
        <w:t xml:space="preserve">realizačních: </w:t>
      </w:r>
      <w:r w:rsidR="00615EED">
        <w:rPr>
          <w:b/>
          <w:szCs w:val="20"/>
        </w:rPr>
        <w:t>..........................................</w:t>
      </w:r>
      <w:proofErr w:type="gramEnd"/>
    </w:p>
    <w:p w:rsidR="00181339" w:rsidRPr="009E38DA" w:rsidRDefault="00615EED" w:rsidP="00615EED">
      <w:pPr>
        <w:tabs>
          <w:tab w:val="left" w:pos="426"/>
        </w:tabs>
        <w:ind w:left="0" w:firstLine="0"/>
        <w:rPr>
          <w:szCs w:val="20"/>
        </w:rPr>
      </w:pPr>
      <w:r>
        <w:rPr>
          <w:szCs w:val="20"/>
        </w:rPr>
        <w:t xml:space="preserve">Bankovní </w:t>
      </w:r>
      <w:proofErr w:type="gramStart"/>
      <w:r>
        <w:rPr>
          <w:szCs w:val="20"/>
        </w:rPr>
        <w:t>spojení:</w:t>
      </w:r>
      <w:r>
        <w:rPr>
          <w:szCs w:val="20"/>
        </w:rPr>
        <w:tab/>
      </w:r>
      <w:r>
        <w:rPr>
          <w:b/>
          <w:szCs w:val="20"/>
        </w:rPr>
        <w:t>..........................................</w:t>
      </w:r>
      <w:proofErr w:type="gramEnd"/>
    </w:p>
    <w:p w:rsidR="00181339" w:rsidRPr="009E38DA" w:rsidRDefault="00615EED" w:rsidP="00615EED">
      <w:pPr>
        <w:numPr>
          <w:ilvl w:val="12"/>
          <w:numId w:val="0"/>
        </w:numPr>
        <w:tabs>
          <w:tab w:val="left" w:pos="360"/>
          <w:tab w:val="left" w:pos="426"/>
        </w:tabs>
        <w:rPr>
          <w:szCs w:val="20"/>
        </w:rPr>
      </w:pPr>
      <w:r>
        <w:rPr>
          <w:szCs w:val="20"/>
        </w:rPr>
        <w:t xml:space="preserve">Číslo </w:t>
      </w:r>
      <w:proofErr w:type="gramStart"/>
      <w:r>
        <w:rPr>
          <w:szCs w:val="20"/>
        </w:rPr>
        <w:t>účtu:</w:t>
      </w:r>
      <w:r>
        <w:rPr>
          <w:szCs w:val="20"/>
        </w:rPr>
        <w:tab/>
      </w:r>
      <w:r>
        <w:rPr>
          <w:b/>
          <w:szCs w:val="20"/>
        </w:rPr>
        <w:t>..........................................</w:t>
      </w:r>
      <w:proofErr w:type="gramEnd"/>
    </w:p>
    <w:p w:rsidR="00181339" w:rsidRPr="009E38DA" w:rsidRDefault="00181339" w:rsidP="00181339">
      <w:pPr>
        <w:numPr>
          <w:ilvl w:val="12"/>
          <w:numId w:val="0"/>
        </w:numPr>
        <w:tabs>
          <w:tab w:val="left" w:pos="360"/>
          <w:tab w:val="left" w:pos="426"/>
        </w:tabs>
        <w:ind w:left="360"/>
        <w:rPr>
          <w:szCs w:val="20"/>
        </w:rPr>
      </w:pPr>
      <w:r w:rsidRPr="009E38DA">
        <w:rPr>
          <w:szCs w:val="20"/>
        </w:rPr>
        <w:t>(dále jen zhotovitel)</w:t>
      </w:r>
    </w:p>
    <w:p w:rsidR="00181339" w:rsidRPr="009E38DA" w:rsidRDefault="00181339" w:rsidP="00615EED">
      <w:pPr>
        <w:ind w:left="0" w:firstLine="0"/>
        <w:jc w:val="center"/>
        <w:rPr>
          <w:b/>
          <w:szCs w:val="20"/>
        </w:rPr>
      </w:pPr>
    </w:p>
    <w:p w:rsidR="00615EED" w:rsidRPr="00615EED" w:rsidRDefault="00181339" w:rsidP="00615EED">
      <w:pPr>
        <w:ind w:left="0" w:firstLine="0"/>
        <w:jc w:val="center"/>
        <w:rPr>
          <w:b/>
          <w:sz w:val="22"/>
          <w:szCs w:val="20"/>
        </w:rPr>
      </w:pPr>
      <w:r w:rsidRPr="00615EED">
        <w:rPr>
          <w:b/>
          <w:sz w:val="22"/>
          <w:szCs w:val="20"/>
        </w:rPr>
        <w:t>II.</w:t>
      </w:r>
    </w:p>
    <w:p w:rsidR="00181339" w:rsidRDefault="00181339" w:rsidP="00615EED">
      <w:pPr>
        <w:ind w:left="0" w:firstLine="0"/>
        <w:jc w:val="center"/>
        <w:rPr>
          <w:b/>
          <w:sz w:val="22"/>
          <w:szCs w:val="20"/>
        </w:rPr>
      </w:pPr>
      <w:r w:rsidRPr="00615EED">
        <w:rPr>
          <w:b/>
          <w:sz w:val="22"/>
          <w:szCs w:val="20"/>
        </w:rPr>
        <w:t>Základní ustanovení</w:t>
      </w:r>
    </w:p>
    <w:p w:rsidR="00615EED" w:rsidRPr="00615EED" w:rsidRDefault="00615EED" w:rsidP="00615EED">
      <w:pPr>
        <w:jc w:val="center"/>
        <w:rPr>
          <w:b/>
          <w:sz w:val="22"/>
          <w:szCs w:val="20"/>
        </w:rPr>
      </w:pPr>
    </w:p>
    <w:p w:rsidR="00181339" w:rsidRDefault="00181339" w:rsidP="00181339">
      <w:pPr>
        <w:numPr>
          <w:ilvl w:val="0"/>
          <w:numId w:val="26"/>
        </w:numPr>
        <w:tabs>
          <w:tab w:val="left" w:pos="567"/>
          <w:tab w:val="left" w:pos="1701"/>
        </w:tabs>
        <w:rPr>
          <w:szCs w:val="20"/>
        </w:rPr>
      </w:pPr>
      <w:r w:rsidRPr="009E38DA">
        <w:rPr>
          <w:szCs w:val="20"/>
        </w:rPr>
        <w:t>Rozsah a obsah vzájemných práv a povinností smluvních stran z této smlouvy vyplývajících se bude řídit příslušnými ustanoveními smlouvy o dílo zákona č. 89/2012 Sb., nový občanský zákoník, konkrétně ustanovením § 2586 a následujícími.</w:t>
      </w:r>
    </w:p>
    <w:p w:rsidR="00615EED" w:rsidRPr="009E38DA" w:rsidRDefault="00615EED" w:rsidP="00615EED">
      <w:pPr>
        <w:tabs>
          <w:tab w:val="left" w:pos="567"/>
          <w:tab w:val="left" w:pos="1701"/>
        </w:tabs>
        <w:ind w:left="397" w:firstLine="0"/>
        <w:rPr>
          <w:szCs w:val="20"/>
        </w:rPr>
      </w:pPr>
    </w:p>
    <w:p w:rsidR="00181339" w:rsidRDefault="00181339" w:rsidP="00181339">
      <w:pPr>
        <w:numPr>
          <w:ilvl w:val="0"/>
          <w:numId w:val="26"/>
        </w:numPr>
        <w:tabs>
          <w:tab w:val="left" w:pos="567"/>
          <w:tab w:val="left" w:pos="1701"/>
        </w:tabs>
        <w:rPr>
          <w:szCs w:val="20"/>
        </w:rPr>
      </w:pPr>
      <w:r w:rsidRPr="009E38DA">
        <w:rPr>
          <w:szCs w:val="20"/>
        </w:rPr>
        <w:t>Smluvní strany prohlašují, že údaje uvedené v čl. I. této smlouvy jsou v souladu se skutečností v době uzavření této smlouvy. Smluvní strany se zavazují, že změny dotčených údajů oznámí bez prodlení druhé smluvní straně.</w:t>
      </w:r>
    </w:p>
    <w:p w:rsidR="00615EED" w:rsidRPr="009E38DA" w:rsidRDefault="00615EED" w:rsidP="00615EED">
      <w:pPr>
        <w:tabs>
          <w:tab w:val="left" w:pos="567"/>
          <w:tab w:val="left" w:pos="1701"/>
        </w:tabs>
        <w:ind w:left="397" w:firstLine="0"/>
        <w:rPr>
          <w:szCs w:val="20"/>
        </w:rPr>
      </w:pPr>
    </w:p>
    <w:p w:rsidR="00181339" w:rsidRDefault="00181339" w:rsidP="00181339">
      <w:pPr>
        <w:numPr>
          <w:ilvl w:val="0"/>
          <w:numId w:val="26"/>
        </w:numPr>
        <w:tabs>
          <w:tab w:val="left" w:pos="567"/>
          <w:tab w:val="left" w:pos="1701"/>
        </w:tabs>
        <w:rPr>
          <w:szCs w:val="20"/>
        </w:rPr>
      </w:pPr>
      <w:r w:rsidRPr="009E38DA">
        <w:rPr>
          <w:szCs w:val="20"/>
        </w:rPr>
        <w:t>Strany prohlašují, že osoby podepisující tuto smlouvu jsou k tomuto úkonu oprávněny.</w:t>
      </w:r>
    </w:p>
    <w:p w:rsidR="00615EED" w:rsidRPr="009E38DA" w:rsidRDefault="00615EED" w:rsidP="00615EED">
      <w:pPr>
        <w:tabs>
          <w:tab w:val="left" w:pos="567"/>
          <w:tab w:val="left" w:pos="1701"/>
        </w:tabs>
        <w:ind w:left="397" w:firstLine="0"/>
        <w:rPr>
          <w:szCs w:val="20"/>
        </w:rPr>
      </w:pPr>
    </w:p>
    <w:p w:rsidR="00181339" w:rsidRDefault="00181339" w:rsidP="00181339">
      <w:pPr>
        <w:widowControl w:val="0"/>
        <w:numPr>
          <w:ilvl w:val="0"/>
          <w:numId w:val="26"/>
        </w:numPr>
        <w:tabs>
          <w:tab w:val="left" w:pos="1800"/>
        </w:tabs>
        <w:suppressAutoHyphens/>
        <w:spacing w:line="280" w:lineRule="atLeast"/>
        <w:rPr>
          <w:rFonts w:eastAsia="Arial" w:cs="Arial"/>
          <w:color w:val="000000"/>
          <w:szCs w:val="20"/>
          <w:lang w:bidi="cs-CZ"/>
        </w:rPr>
      </w:pPr>
      <w:r w:rsidRPr="009E38DA">
        <w:rPr>
          <w:rFonts w:eastAsia="Arial" w:cs="Arial"/>
          <w:szCs w:val="20"/>
          <w:lang w:bidi="cs-CZ"/>
        </w:rPr>
        <w:t xml:space="preserve">Po celou dobu výstavby bude dílo pojištěno. Zhotovitel je povinen být pojištěn proti škodám způsobeným jeho činností včetně možných škod způsobených jeho pracovníky třetí osobě ve výši pojistného plnění minimálně 5 000 000,- Kč. Pojištění bude sjednáno na krytí rizik poškození, případně zničení budovaného díla, a to až do výše ceny díla. V pojistné smlouvě musí být sjednána klausule zahrnující odpovědnost za škody způsobené při odstraňování vad a nedodělků a v průběhu záruční doby. </w:t>
      </w:r>
      <w:r w:rsidRPr="009E38DA">
        <w:rPr>
          <w:rFonts w:eastAsia="Arial" w:cs="Arial"/>
          <w:color w:val="000000"/>
          <w:szCs w:val="20"/>
          <w:lang w:bidi="cs-CZ"/>
        </w:rPr>
        <w:t xml:space="preserve">Dále bude zhotovitelem uzavřeno ve prospěch zadavatele pojištění stavebně montážní, přičemž výše pojistné částky bude činit minimálně 2 000 000,- Kč. Pojištění bude sjednáno na krytí všech možných rizik poškození, případně zničení budovaného díla.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Zhotovitel je dále povinen zabezpečit </w:t>
      </w:r>
      <w:r w:rsidRPr="009E38DA">
        <w:rPr>
          <w:rFonts w:eastAsia="Arial" w:cs="Arial"/>
          <w:color w:val="000000"/>
          <w:szCs w:val="20"/>
          <w:lang w:bidi="cs-CZ"/>
        </w:rPr>
        <w:lastRenderedPageBreak/>
        <w:t>pojištění osob proti úrazu a pojištění subdodavatelů v rozsahu jejich dodávky. Doklady o pojištění je zhotovitel povinen předložit objednateli při podpisu smlouvy. 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rsidR="00615EED" w:rsidRPr="009E38DA" w:rsidRDefault="00615EED" w:rsidP="00615EED">
      <w:pPr>
        <w:widowControl w:val="0"/>
        <w:tabs>
          <w:tab w:val="left" w:pos="1800"/>
        </w:tabs>
        <w:suppressAutoHyphens/>
        <w:spacing w:line="280" w:lineRule="atLeast"/>
        <w:ind w:left="397" w:firstLine="0"/>
        <w:rPr>
          <w:rFonts w:eastAsia="Arial" w:cs="Arial"/>
          <w:color w:val="000000"/>
          <w:szCs w:val="20"/>
          <w:lang w:bidi="cs-CZ"/>
        </w:rPr>
      </w:pPr>
    </w:p>
    <w:p w:rsidR="00181339" w:rsidRDefault="00181339" w:rsidP="00181339">
      <w:pPr>
        <w:numPr>
          <w:ilvl w:val="0"/>
          <w:numId w:val="26"/>
        </w:numPr>
        <w:spacing w:line="280" w:lineRule="atLeast"/>
        <w:rPr>
          <w:bCs/>
          <w:szCs w:val="20"/>
        </w:rPr>
      </w:pPr>
      <w:r w:rsidRPr="009E38DA">
        <w:rPr>
          <w:b/>
          <w:bCs/>
          <w:szCs w:val="20"/>
        </w:rPr>
        <w:t xml:space="preserve"> </w:t>
      </w:r>
      <w:r w:rsidRPr="009E38DA">
        <w:rPr>
          <w:bCs/>
          <w:szCs w:val="20"/>
        </w:rPr>
        <w:t xml:space="preserve">Zhotovitel prohlašuje, že mu při podpisu této smlouvy byla předána </w:t>
      </w:r>
      <w:r w:rsidRPr="00321575">
        <w:rPr>
          <w:bCs/>
          <w:szCs w:val="20"/>
        </w:rPr>
        <w:t>projektová dokumentace definovaná v čl. III., bodu 1 této smlouvy a dále stavební povolení s nabytím právní moc</w:t>
      </w:r>
      <w:r w:rsidRPr="00615EED">
        <w:rPr>
          <w:bCs/>
          <w:szCs w:val="20"/>
          <w:highlight w:val="yellow"/>
        </w:rPr>
        <w:t>i</w:t>
      </w:r>
      <w:r w:rsidRPr="009E38DA">
        <w:rPr>
          <w:bCs/>
          <w:szCs w:val="20"/>
        </w:rPr>
        <w:t>. Zhotovitel přijímá projektovou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w:t>
      </w:r>
    </w:p>
    <w:p w:rsidR="00615EED" w:rsidRPr="009E38DA" w:rsidRDefault="00615EED" w:rsidP="00615EED">
      <w:pPr>
        <w:spacing w:line="280" w:lineRule="atLeast"/>
        <w:ind w:left="397" w:firstLine="0"/>
        <w:rPr>
          <w:bCs/>
          <w:szCs w:val="20"/>
        </w:rPr>
      </w:pPr>
    </w:p>
    <w:p w:rsidR="00181339" w:rsidRPr="009E38DA" w:rsidRDefault="00181339" w:rsidP="00181339">
      <w:pPr>
        <w:pStyle w:val="Smlouva-slo"/>
        <w:numPr>
          <w:ilvl w:val="0"/>
          <w:numId w:val="26"/>
        </w:numPr>
        <w:spacing w:before="0"/>
        <w:rPr>
          <w:rFonts w:ascii="Arial Narrow" w:hAnsi="Arial Narrow"/>
          <w:sz w:val="20"/>
        </w:rPr>
      </w:pPr>
      <w:r w:rsidRPr="009E38DA">
        <w:rPr>
          <w:rFonts w:ascii="Arial Narrow" w:hAnsi="Arial Narrow"/>
          <w:snapToGrid/>
          <w:sz w:val="20"/>
        </w:rPr>
        <w:t>Zhotovitel prohlašuje, že je odborně způsobilý k zajištění předmětu s</w:t>
      </w:r>
      <w:r w:rsidRPr="009E38DA">
        <w:rPr>
          <w:rFonts w:ascii="Arial Narrow" w:hAnsi="Arial Narrow"/>
          <w:sz w:val="20"/>
        </w:rPr>
        <w:t>mlouvy.</w:t>
      </w:r>
    </w:p>
    <w:p w:rsidR="00181339" w:rsidRPr="009E38DA" w:rsidRDefault="00181339" w:rsidP="00181339">
      <w:pPr>
        <w:jc w:val="center"/>
        <w:rPr>
          <w:b/>
          <w:szCs w:val="20"/>
        </w:rPr>
      </w:pPr>
    </w:p>
    <w:p w:rsidR="00181339" w:rsidRPr="009E38DA" w:rsidRDefault="00181339" w:rsidP="00181339">
      <w:pPr>
        <w:jc w:val="center"/>
        <w:rPr>
          <w:b/>
          <w:szCs w:val="20"/>
        </w:rPr>
      </w:pPr>
    </w:p>
    <w:p w:rsidR="00181339" w:rsidRPr="009E38DA" w:rsidRDefault="00181339" w:rsidP="00615EED">
      <w:pPr>
        <w:ind w:left="0" w:firstLine="0"/>
        <w:jc w:val="center"/>
        <w:rPr>
          <w:b/>
          <w:szCs w:val="20"/>
        </w:rPr>
      </w:pPr>
      <w:r w:rsidRPr="009E38DA">
        <w:rPr>
          <w:b/>
          <w:szCs w:val="20"/>
        </w:rPr>
        <w:t>III.</w:t>
      </w:r>
    </w:p>
    <w:p w:rsidR="00181339" w:rsidRDefault="00181339" w:rsidP="00615EED">
      <w:pPr>
        <w:ind w:left="0" w:firstLine="0"/>
        <w:jc w:val="center"/>
        <w:rPr>
          <w:b/>
          <w:szCs w:val="20"/>
        </w:rPr>
      </w:pPr>
      <w:r w:rsidRPr="009E38DA">
        <w:rPr>
          <w:b/>
          <w:szCs w:val="20"/>
        </w:rPr>
        <w:t>Předmět smlouvy</w:t>
      </w:r>
    </w:p>
    <w:p w:rsidR="00BE470C" w:rsidRPr="009E38DA" w:rsidRDefault="00BE470C" w:rsidP="00615EED">
      <w:pPr>
        <w:ind w:left="0" w:firstLine="0"/>
        <w:jc w:val="center"/>
        <w:rPr>
          <w:b/>
          <w:szCs w:val="20"/>
        </w:rPr>
      </w:pPr>
    </w:p>
    <w:p w:rsidR="00181339" w:rsidRPr="009E38DA" w:rsidRDefault="00181339" w:rsidP="00181339">
      <w:pPr>
        <w:numPr>
          <w:ilvl w:val="0"/>
          <w:numId w:val="33"/>
        </w:numPr>
        <w:rPr>
          <w:b/>
          <w:szCs w:val="20"/>
        </w:rPr>
      </w:pPr>
      <w:r w:rsidRPr="009E38DA">
        <w:rPr>
          <w:szCs w:val="20"/>
        </w:rPr>
        <w:t>Zhotovitel se touto smlouvou zavazuje realizovat předmět veřejné zakázky „</w:t>
      </w:r>
      <w:r w:rsidR="00615EED" w:rsidRPr="00B11C6F">
        <w:rPr>
          <w:b/>
          <w:noProof/>
        </w:rPr>
        <w:t>Infrastruktura pro sport a volný čas obce Krásné – VÍCEÚČELOVÁ SPORTOVNÍ PLOCHA</w:t>
      </w:r>
      <w:r w:rsidRPr="009E38DA">
        <w:rPr>
          <w:szCs w:val="20"/>
        </w:rPr>
        <w:t>“</w:t>
      </w:r>
      <w:r w:rsidR="00BE470C">
        <w:rPr>
          <w:szCs w:val="20"/>
        </w:rPr>
        <w:t xml:space="preserve"> dle </w:t>
      </w:r>
      <w:r w:rsidR="00123841">
        <w:rPr>
          <w:szCs w:val="20"/>
        </w:rPr>
        <w:t>zadávací dokumentace stavby</w:t>
      </w:r>
      <w:r w:rsidRPr="009E38DA">
        <w:rPr>
          <w:szCs w:val="20"/>
        </w:rPr>
        <w:t>.</w:t>
      </w:r>
    </w:p>
    <w:p w:rsidR="00181339" w:rsidRPr="009E38DA" w:rsidRDefault="00181339" w:rsidP="00181339">
      <w:pPr>
        <w:ind w:left="426"/>
        <w:rPr>
          <w:szCs w:val="20"/>
        </w:rPr>
      </w:pPr>
    </w:p>
    <w:p w:rsidR="00181339" w:rsidRDefault="00181339" w:rsidP="00181339">
      <w:pPr>
        <w:numPr>
          <w:ilvl w:val="0"/>
          <w:numId w:val="33"/>
        </w:numPr>
        <w:ind w:left="426" w:hanging="426"/>
        <w:rPr>
          <w:szCs w:val="20"/>
        </w:rPr>
      </w:pPr>
      <w:r w:rsidRPr="009E38DA">
        <w:rPr>
          <w:szCs w:val="20"/>
        </w:rPr>
        <w:t xml:space="preserve">Předmět smlouvy může být rozšířen o práce a činnosti, které vyplynou z nepředvídatelných změn oproti zadání, výhradně však na základě souhlasného stanoviska nebo požadavku objednatele (vícepráce) a v souladu se zákonem </w:t>
      </w:r>
      <w:r w:rsidR="00BE470C">
        <w:rPr>
          <w:szCs w:val="20"/>
        </w:rPr>
        <w:t xml:space="preserve">č. </w:t>
      </w:r>
      <w:r w:rsidR="00BE470C" w:rsidRPr="003F1C0B">
        <w:t>134/2016 Sb., o zadávání veřejných zakázek</w:t>
      </w:r>
      <w:r w:rsidRPr="009E38DA">
        <w:rPr>
          <w:szCs w:val="20"/>
        </w:rPr>
        <w:t>.</w:t>
      </w:r>
      <w:r w:rsidR="008F3B90">
        <w:rPr>
          <w:szCs w:val="20"/>
        </w:rPr>
        <w:t xml:space="preserve"> (dále jen zákon)</w:t>
      </w:r>
      <w:r w:rsidRPr="009E38DA">
        <w:rPr>
          <w:szCs w:val="20"/>
        </w:rPr>
        <w:t>, ve znění změn a doplňků. Zhotovitel se tyto práce a činnosti zavazuje realizovat. Předmětné vícepráce může zhotovitel začít provádět pouze na základě vzájemně odsouhlaseného písemného dodatku k této smlouvě podepsaného oběma smluvními stranami.</w:t>
      </w:r>
    </w:p>
    <w:p w:rsidR="00BE470C" w:rsidRPr="009E38DA" w:rsidRDefault="00BE470C" w:rsidP="00BE470C">
      <w:pPr>
        <w:ind w:left="426" w:firstLine="0"/>
        <w:rPr>
          <w:szCs w:val="20"/>
        </w:rPr>
      </w:pPr>
    </w:p>
    <w:p w:rsidR="00181339" w:rsidRDefault="00181339" w:rsidP="00181339">
      <w:pPr>
        <w:numPr>
          <w:ilvl w:val="0"/>
          <w:numId w:val="33"/>
        </w:numPr>
        <w:ind w:left="426" w:hanging="426"/>
        <w:rPr>
          <w:szCs w:val="20"/>
        </w:rPr>
      </w:pPr>
      <w:r w:rsidRPr="009E38DA">
        <w:rPr>
          <w:szCs w:val="20"/>
        </w:rPr>
        <w:t>Zhotovitel se zavazuje, že provede dodatečně požadované práce, které vyplynou z kolaudačního řízení.</w:t>
      </w:r>
    </w:p>
    <w:p w:rsidR="00BE470C" w:rsidRPr="009E38DA" w:rsidRDefault="00BE470C" w:rsidP="00BE470C">
      <w:pPr>
        <w:ind w:left="426" w:firstLine="0"/>
        <w:rPr>
          <w:szCs w:val="20"/>
        </w:rPr>
      </w:pPr>
    </w:p>
    <w:p w:rsidR="00181339" w:rsidRDefault="00181339" w:rsidP="00181339">
      <w:pPr>
        <w:numPr>
          <w:ilvl w:val="0"/>
          <w:numId w:val="33"/>
        </w:numPr>
        <w:ind w:left="426" w:hanging="426"/>
        <w:rPr>
          <w:szCs w:val="20"/>
        </w:rPr>
      </w:pPr>
      <w:r w:rsidRPr="009E38DA">
        <w:rPr>
          <w:szCs w:val="20"/>
        </w:rPr>
        <w:t xml:space="preserve">Zhotovitel je povinen provést dílo řádně a včas, vlastním jménem, na svůj náklad, na vlastní odpovědnost a na své nebezpečí. </w:t>
      </w:r>
      <w:r w:rsidRPr="009E38DA">
        <w:rPr>
          <w:bCs/>
          <w:szCs w:val="20"/>
        </w:rPr>
        <w:t xml:space="preserve">Dílo bude provedeno způsobem navrženým v zadávací dokumentaci. Změny technologie provádění, </w:t>
      </w:r>
      <w:r w:rsidRPr="009E38DA">
        <w:rPr>
          <w:szCs w:val="20"/>
        </w:rPr>
        <w:t>materiálů, výrobků</w:t>
      </w:r>
      <w:r w:rsidRPr="009E38DA">
        <w:rPr>
          <w:bCs/>
          <w:szCs w:val="20"/>
        </w:rPr>
        <w:t xml:space="preserve"> a pracovních postupů musí dodavatel odsouhlasit s objednatelem.</w:t>
      </w:r>
      <w:r w:rsidRPr="009E38DA">
        <w:rPr>
          <w:szCs w:val="20"/>
        </w:rPr>
        <w:t xml:space="preserve"> Věci potřebné k provedení díla je povinen opatřit zhotovitel.</w:t>
      </w:r>
    </w:p>
    <w:p w:rsidR="00BE470C" w:rsidRPr="009E38DA" w:rsidRDefault="00BE470C" w:rsidP="000F5961">
      <w:pPr>
        <w:ind w:left="0" w:firstLine="0"/>
        <w:rPr>
          <w:szCs w:val="20"/>
        </w:rPr>
      </w:pPr>
    </w:p>
    <w:p w:rsidR="00181339" w:rsidRDefault="00181339" w:rsidP="00181339">
      <w:pPr>
        <w:numPr>
          <w:ilvl w:val="0"/>
          <w:numId w:val="33"/>
        </w:numPr>
        <w:ind w:left="426" w:hanging="426"/>
        <w:rPr>
          <w:szCs w:val="20"/>
        </w:rPr>
      </w:pPr>
      <w:r w:rsidRPr="009E38DA">
        <w:rPr>
          <w:szCs w:val="20"/>
        </w:rPr>
        <w:t>Smluvní strany prohlašují, že předmět smlouvy není plněním nemožným a že smlouvu uzavírají po pečlivém zvážení všech možných důsledků.</w:t>
      </w:r>
    </w:p>
    <w:p w:rsidR="00BE470C" w:rsidRPr="009E38DA" w:rsidRDefault="00BE470C" w:rsidP="00BE470C">
      <w:pPr>
        <w:ind w:left="426" w:firstLine="0"/>
        <w:rPr>
          <w:szCs w:val="20"/>
        </w:rPr>
      </w:pPr>
    </w:p>
    <w:p w:rsidR="00181339" w:rsidRPr="009E38DA" w:rsidRDefault="00181339" w:rsidP="00181339">
      <w:pPr>
        <w:numPr>
          <w:ilvl w:val="0"/>
          <w:numId w:val="33"/>
        </w:numPr>
        <w:ind w:left="426" w:hanging="426"/>
        <w:rPr>
          <w:szCs w:val="20"/>
        </w:rPr>
      </w:pPr>
      <w:r w:rsidRPr="009E38DA">
        <w:rPr>
          <w:szCs w:val="20"/>
        </w:rPr>
        <w:t xml:space="preserve">Objednatel se touto smlouvou zavazuje předmět smlouvy převzít způsobem v souladu </w:t>
      </w:r>
      <w:r w:rsidRPr="00321575">
        <w:rPr>
          <w:szCs w:val="20"/>
        </w:rPr>
        <w:t>s článkem XIII</w:t>
      </w:r>
      <w:r w:rsidRPr="009E38DA">
        <w:rPr>
          <w:szCs w:val="20"/>
        </w:rPr>
        <w:t>. této smlouvy a zaplatit za provedení předmětu smlouvy zhotoviteli cenu sjednanou touto smlouvou o dílo a za podmínek dále touto smlouvou stanovených.</w:t>
      </w:r>
    </w:p>
    <w:p w:rsidR="00181339" w:rsidRPr="009E38DA" w:rsidRDefault="00181339" w:rsidP="00181339">
      <w:pPr>
        <w:pStyle w:val="Smlouva-slo0"/>
        <w:spacing w:before="0" w:line="240" w:lineRule="auto"/>
        <w:jc w:val="center"/>
        <w:rPr>
          <w:rFonts w:ascii="Arial Narrow" w:hAnsi="Arial Narrow"/>
          <w:b/>
          <w:sz w:val="20"/>
        </w:rPr>
      </w:pPr>
    </w:p>
    <w:p w:rsidR="00181339" w:rsidRPr="009E38DA" w:rsidRDefault="00181339" w:rsidP="00BE470C">
      <w:pPr>
        <w:pStyle w:val="Smlouva-slo0"/>
        <w:spacing w:before="0" w:line="240" w:lineRule="auto"/>
        <w:jc w:val="center"/>
        <w:rPr>
          <w:rFonts w:ascii="Arial Narrow" w:hAnsi="Arial Narrow"/>
          <w:b/>
          <w:sz w:val="20"/>
        </w:rPr>
      </w:pPr>
      <w:r w:rsidRPr="009E38DA">
        <w:rPr>
          <w:rFonts w:ascii="Arial Narrow" w:hAnsi="Arial Narrow"/>
          <w:b/>
          <w:sz w:val="20"/>
        </w:rPr>
        <w:t>IV.</w:t>
      </w:r>
    </w:p>
    <w:p w:rsidR="00181339" w:rsidRDefault="00181339" w:rsidP="00BE470C">
      <w:pPr>
        <w:pStyle w:val="Smlouva-slo0"/>
        <w:spacing w:before="0" w:line="240" w:lineRule="auto"/>
        <w:jc w:val="center"/>
        <w:rPr>
          <w:rFonts w:ascii="Arial Narrow" w:hAnsi="Arial Narrow"/>
          <w:b/>
          <w:sz w:val="20"/>
        </w:rPr>
      </w:pPr>
      <w:r w:rsidRPr="009E38DA">
        <w:rPr>
          <w:rFonts w:ascii="Arial Narrow" w:hAnsi="Arial Narrow"/>
          <w:b/>
          <w:sz w:val="20"/>
        </w:rPr>
        <w:t>Místo plnění</w:t>
      </w:r>
    </w:p>
    <w:p w:rsidR="00BE470C" w:rsidRPr="009E38DA" w:rsidRDefault="00BE470C" w:rsidP="00181339">
      <w:pPr>
        <w:pStyle w:val="Smlouva-slo0"/>
        <w:spacing w:before="0" w:line="240" w:lineRule="auto"/>
        <w:jc w:val="center"/>
        <w:rPr>
          <w:rFonts w:ascii="Arial Narrow" w:hAnsi="Arial Narrow"/>
          <w:b/>
          <w:sz w:val="20"/>
        </w:rPr>
      </w:pPr>
    </w:p>
    <w:p w:rsidR="00BE470C" w:rsidRDefault="00BE470C" w:rsidP="00BE470C">
      <w:pPr>
        <w:spacing w:line="276" w:lineRule="auto"/>
        <w:ind w:left="0" w:firstLine="0"/>
        <w:rPr>
          <w:szCs w:val="20"/>
        </w:rPr>
      </w:pPr>
      <w:r w:rsidRPr="003F1C0B">
        <w:rPr>
          <w:noProof/>
        </w:rPr>
        <w:t xml:space="preserve">Místo plnění díla je v obci Krásné, </w:t>
      </w:r>
      <w:r>
        <w:rPr>
          <w:noProof/>
        </w:rPr>
        <w:t xml:space="preserve">parc. č. 717/14 </w:t>
      </w:r>
      <w:r w:rsidRPr="003F1C0B">
        <w:rPr>
          <w:noProof/>
        </w:rPr>
        <w:t>katast</w:t>
      </w:r>
      <w:r>
        <w:rPr>
          <w:noProof/>
        </w:rPr>
        <w:t xml:space="preserve">rální území Krásné nad Svratkou, </w:t>
      </w:r>
      <w:r w:rsidR="00181339" w:rsidRPr="009E38DA">
        <w:rPr>
          <w:szCs w:val="20"/>
        </w:rPr>
        <w:t>vymezeno proje</w:t>
      </w:r>
      <w:r>
        <w:rPr>
          <w:szCs w:val="20"/>
        </w:rPr>
        <w:t xml:space="preserve">ktovou dokumentací, zpracovanou Ing. Radomírem </w:t>
      </w:r>
      <w:proofErr w:type="spellStart"/>
      <w:r>
        <w:rPr>
          <w:szCs w:val="20"/>
        </w:rPr>
        <w:t>Děrdou</w:t>
      </w:r>
      <w:proofErr w:type="spellEnd"/>
    </w:p>
    <w:p w:rsidR="00BE470C" w:rsidRDefault="00BE470C" w:rsidP="00BE470C">
      <w:pPr>
        <w:spacing w:line="276" w:lineRule="auto"/>
        <w:ind w:left="0" w:firstLine="0"/>
        <w:rPr>
          <w:szCs w:val="20"/>
        </w:rPr>
      </w:pPr>
      <w:bookmarkStart w:id="0" w:name="_GoBack"/>
      <w:bookmarkEnd w:id="0"/>
    </w:p>
    <w:p w:rsidR="00181339" w:rsidRPr="009E38DA" w:rsidRDefault="00181339" w:rsidP="00BE470C">
      <w:pPr>
        <w:pStyle w:val="Smlouva-slo0"/>
        <w:spacing w:before="0" w:line="240" w:lineRule="auto"/>
        <w:jc w:val="center"/>
        <w:rPr>
          <w:rFonts w:ascii="Arial Narrow" w:hAnsi="Arial Narrow"/>
          <w:b/>
          <w:sz w:val="20"/>
        </w:rPr>
      </w:pPr>
      <w:r w:rsidRPr="00BE470C">
        <w:rPr>
          <w:rFonts w:ascii="Arial Narrow" w:hAnsi="Arial Narrow"/>
          <w:b/>
          <w:sz w:val="20"/>
        </w:rPr>
        <w:t>V.</w:t>
      </w:r>
      <w:r w:rsidRPr="009E38DA">
        <w:rPr>
          <w:rFonts w:ascii="Arial Narrow" w:hAnsi="Arial Narrow"/>
          <w:b/>
          <w:sz w:val="20"/>
        </w:rPr>
        <w:t xml:space="preserve"> </w:t>
      </w:r>
    </w:p>
    <w:p w:rsidR="00181339" w:rsidRDefault="00181339" w:rsidP="00BE470C">
      <w:pPr>
        <w:pStyle w:val="Smlouva-slo0"/>
        <w:spacing w:before="0" w:line="240" w:lineRule="auto"/>
        <w:jc w:val="center"/>
        <w:rPr>
          <w:rFonts w:ascii="Arial Narrow" w:hAnsi="Arial Narrow"/>
          <w:b/>
          <w:sz w:val="20"/>
        </w:rPr>
      </w:pPr>
      <w:r w:rsidRPr="00BE470C">
        <w:rPr>
          <w:rFonts w:ascii="Arial Narrow" w:hAnsi="Arial Narrow"/>
          <w:b/>
          <w:sz w:val="20"/>
        </w:rPr>
        <w:t xml:space="preserve">Cena díla </w:t>
      </w:r>
    </w:p>
    <w:p w:rsidR="00BE470C" w:rsidRPr="00BE470C" w:rsidRDefault="00BE470C" w:rsidP="00BE470C">
      <w:pPr>
        <w:pStyle w:val="Smlouva-slo0"/>
        <w:spacing w:before="0" w:line="240" w:lineRule="auto"/>
        <w:jc w:val="center"/>
        <w:rPr>
          <w:rFonts w:ascii="Arial Narrow" w:hAnsi="Arial Narrow"/>
          <w:b/>
          <w:sz w:val="20"/>
        </w:rPr>
      </w:pPr>
    </w:p>
    <w:p w:rsidR="00181339" w:rsidRPr="009E38DA" w:rsidRDefault="00181339" w:rsidP="00181339">
      <w:pPr>
        <w:numPr>
          <w:ilvl w:val="0"/>
          <w:numId w:val="34"/>
        </w:numPr>
        <w:spacing w:after="120"/>
        <w:rPr>
          <w:szCs w:val="20"/>
        </w:rPr>
      </w:pPr>
      <w:r w:rsidRPr="009E38DA">
        <w:rPr>
          <w:szCs w:val="20"/>
        </w:rPr>
        <w:t xml:space="preserve">Cena za zhotovení předmětu díla je stanovena dohodou smluvních stran </w:t>
      </w:r>
      <w:r w:rsidRPr="009E38DA">
        <w:rPr>
          <w:bCs/>
          <w:szCs w:val="20"/>
        </w:rPr>
        <w:t>na základě přijaté nabídky v soutěži o veřejnou zakázku</w:t>
      </w:r>
      <w:r w:rsidRPr="009E38DA">
        <w:rPr>
          <w:szCs w:val="20"/>
        </w:rPr>
        <w:t xml:space="preserve"> jako cena nejvýše přípustná, včetně všech poplatků a veškerých dalších nákladů spojených s plněním veřejné zakázky a platí po celou dobu realizace díla, pokud není v této smlouvě dále stanoveno jinak.</w:t>
      </w:r>
    </w:p>
    <w:p w:rsidR="00181339" w:rsidRPr="009E38DA" w:rsidRDefault="00BE470C" w:rsidP="00BE470C">
      <w:pPr>
        <w:tabs>
          <w:tab w:val="left" w:pos="426"/>
          <w:tab w:val="right" w:pos="8505"/>
        </w:tabs>
        <w:ind w:left="0" w:firstLine="0"/>
        <w:rPr>
          <w:rFonts w:cs="Arial"/>
          <w:b/>
          <w:szCs w:val="20"/>
        </w:rPr>
      </w:pPr>
      <w:r>
        <w:rPr>
          <w:rFonts w:cs="Arial"/>
          <w:b/>
          <w:szCs w:val="20"/>
        </w:rPr>
        <w:tab/>
      </w:r>
      <w:r w:rsidR="00181339" w:rsidRPr="009E38DA">
        <w:rPr>
          <w:rFonts w:cs="Arial"/>
          <w:b/>
          <w:szCs w:val="20"/>
        </w:rPr>
        <w:t>Cena celkem bez DP</w:t>
      </w:r>
      <w:r>
        <w:rPr>
          <w:rFonts w:cs="Arial"/>
          <w:b/>
          <w:szCs w:val="20"/>
        </w:rPr>
        <w:t xml:space="preserve">H za provedení předmětu </w:t>
      </w:r>
      <w:proofErr w:type="gramStart"/>
      <w:r>
        <w:rPr>
          <w:rFonts w:cs="Arial"/>
          <w:b/>
          <w:szCs w:val="20"/>
        </w:rPr>
        <w:t>smlouvy</w:t>
      </w:r>
      <w:r>
        <w:rPr>
          <w:rFonts w:cs="Arial"/>
          <w:b/>
          <w:szCs w:val="20"/>
        </w:rPr>
        <w:tab/>
        <w:t>....................</w:t>
      </w:r>
      <w:r w:rsidR="00181339" w:rsidRPr="009E38DA">
        <w:rPr>
          <w:b/>
          <w:szCs w:val="20"/>
        </w:rPr>
        <w:t xml:space="preserve">,- </w:t>
      </w:r>
      <w:r w:rsidR="00181339" w:rsidRPr="009E38DA">
        <w:rPr>
          <w:rFonts w:cs="Arial"/>
          <w:b/>
          <w:szCs w:val="20"/>
        </w:rPr>
        <w:t>Kč</w:t>
      </w:r>
      <w:proofErr w:type="gramEnd"/>
      <w:r w:rsidR="00181339" w:rsidRPr="009E38DA">
        <w:rPr>
          <w:rFonts w:cs="Arial"/>
          <w:b/>
          <w:szCs w:val="20"/>
        </w:rPr>
        <w:t xml:space="preserve">  </w:t>
      </w:r>
    </w:p>
    <w:p w:rsidR="00181339" w:rsidRPr="009E38DA" w:rsidRDefault="00BE470C" w:rsidP="00BE470C">
      <w:pPr>
        <w:tabs>
          <w:tab w:val="left" w:pos="426"/>
          <w:tab w:val="right" w:pos="8505"/>
        </w:tabs>
        <w:ind w:left="0" w:firstLine="0"/>
        <w:rPr>
          <w:rFonts w:cs="Arial"/>
          <w:b/>
          <w:szCs w:val="20"/>
        </w:rPr>
      </w:pPr>
      <w:r>
        <w:rPr>
          <w:rFonts w:cs="Arial"/>
          <w:b/>
          <w:szCs w:val="20"/>
        </w:rPr>
        <w:tab/>
        <w:t xml:space="preserve">DPH </w:t>
      </w:r>
      <w:proofErr w:type="gramStart"/>
      <w:r>
        <w:rPr>
          <w:rFonts w:cs="Arial"/>
          <w:b/>
          <w:szCs w:val="20"/>
        </w:rPr>
        <w:t xml:space="preserve">21% </w:t>
      </w:r>
      <w:r>
        <w:rPr>
          <w:rFonts w:cs="Arial"/>
          <w:b/>
          <w:szCs w:val="20"/>
        </w:rPr>
        <w:tab/>
        <w:t>....................</w:t>
      </w:r>
      <w:r w:rsidR="00181339" w:rsidRPr="009E38DA">
        <w:rPr>
          <w:rFonts w:cs="Arial"/>
          <w:b/>
          <w:szCs w:val="20"/>
        </w:rPr>
        <w:t>,- Kč</w:t>
      </w:r>
      <w:proofErr w:type="gramEnd"/>
    </w:p>
    <w:p w:rsidR="00181339" w:rsidRDefault="00BE470C" w:rsidP="00BE470C">
      <w:pPr>
        <w:tabs>
          <w:tab w:val="left" w:pos="426"/>
          <w:tab w:val="right" w:pos="8505"/>
        </w:tabs>
        <w:ind w:left="0" w:firstLine="0"/>
        <w:rPr>
          <w:rFonts w:cs="Arial"/>
          <w:b/>
          <w:szCs w:val="20"/>
        </w:rPr>
      </w:pPr>
      <w:r>
        <w:rPr>
          <w:rFonts w:cs="Arial"/>
          <w:b/>
          <w:szCs w:val="20"/>
        </w:rPr>
        <w:tab/>
      </w:r>
      <w:r w:rsidR="00181339" w:rsidRPr="009E38DA">
        <w:rPr>
          <w:rFonts w:cs="Arial"/>
          <w:b/>
          <w:szCs w:val="20"/>
        </w:rPr>
        <w:t xml:space="preserve">Cena celkem včetně DPH za provedení předmětu </w:t>
      </w:r>
      <w:proofErr w:type="gramStart"/>
      <w:r w:rsidR="00181339" w:rsidRPr="009E38DA">
        <w:rPr>
          <w:rFonts w:cs="Arial"/>
          <w:b/>
          <w:szCs w:val="20"/>
        </w:rPr>
        <w:t>smlouvy</w:t>
      </w:r>
      <w:r w:rsidR="00181339" w:rsidRPr="009E38DA">
        <w:rPr>
          <w:rFonts w:cs="Arial"/>
          <w:b/>
          <w:szCs w:val="20"/>
        </w:rPr>
        <w:tab/>
      </w:r>
      <w:r>
        <w:rPr>
          <w:rFonts w:cs="Arial"/>
          <w:b/>
          <w:szCs w:val="20"/>
        </w:rPr>
        <w:t>....................</w:t>
      </w:r>
      <w:r w:rsidR="00181339" w:rsidRPr="009E38DA">
        <w:rPr>
          <w:rFonts w:cs="Arial"/>
          <w:b/>
          <w:szCs w:val="20"/>
        </w:rPr>
        <w:t>,- Kč</w:t>
      </w:r>
      <w:proofErr w:type="gramEnd"/>
    </w:p>
    <w:p w:rsidR="00BE470C" w:rsidRPr="009E38DA" w:rsidRDefault="00BE470C" w:rsidP="00BE470C">
      <w:pPr>
        <w:tabs>
          <w:tab w:val="left" w:pos="426"/>
          <w:tab w:val="right" w:pos="8505"/>
        </w:tabs>
        <w:ind w:left="0" w:firstLine="0"/>
        <w:rPr>
          <w:rFonts w:cs="Arial"/>
          <w:b/>
          <w:szCs w:val="20"/>
        </w:rPr>
      </w:pPr>
    </w:p>
    <w:p w:rsidR="00181339" w:rsidRPr="00BE470C" w:rsidRDefault="00181339" w:rsidP="00181339">
      <w:pPr>
        <w:numPr>
          <w:ilvl w:val="0"/>
          <w:numId w:val="34"/>
        </w:numPr>
        <w:rPr>
          <w:szCs w:val="20"/>
        </w:rPr>
      </w:pPr>
      <w:r w:rsidRPr="009E38DA">
        <w:rPr>
          <w:szCs w:val="20"/>
        </w:rPr>
        <w:lastRenderedPageBreak/>
        <w:t xml:space="preserve">Tato smluvní pevná cena zahrnuje veškeré profesně předpokládané náklady zhotovitele nutné k provedení celého díla v rozsahu </w:t>
      </w:r>
      <w:r w:rsidR="00321575">
        <w:rPr>
          <w:szCs w:val="20"/>
        </w:rPr>
        <w:t xml:space="preserve">dle </w:t>
      </w:r>
      <w:r w:rsidRPr="00321575">
        <w:rPr>
          <w:szCs w:val="20"/>
        </w:rPr>
        <w:t>čl. III.</w:t>
      </w:r>
      <w:r w:rsidRPr="009E38DA">
        <w:rPr>
          <w:szCs w:val="20"/>
        </w:rPr>
        <w:t xml:space="preserve"> (Předmět smlouvy) v  kvalitě a druhu určených materiálů, konstrukčních systémů a parametrů specifikovaných zhotoviteli předanou zadávací projektovou dokumentací,</w:t>
      </w:r>
      <w:r w:rsidRPr="009E38DA">
        <w:rPr>
          <w:b/>
          <w:bCs/>
          <w:szCs w:val="20"/>
        </w:rPr>
        <w:t xml:space="preserve"> </w:t>
      </w:r>
      <w:r w:rsidRPr="009E38DA">
        <w:rPr>
          <w:bCs/>
          <w:szCs w:val="20"/>
        </w:rPr>
        <w:t xml:space="preserve">včetně nákladů na komplexní vyzkoušení, uvedení </w:t>
      </w:r>
      <w:r w:rsidR="00BE470C">
        <w:rPr>
          <w:bCs/>
          <w:szCs w:val="20"/>
        </w:rPr>
        <w:t>do provozu a zaškolení obsluhy.</w:t>
      </w:r>
    </w:p>
    <w:p w:rsidR="00BE470C" w:rsidRPr="009E38DA" w:rsidRDefault="00BE470C" w:rsidP="00BE470C">
      <w:pPr>
        <w:ind w:left="397" w:firstLine="0"/>
        <w:rPr>
          <w:szCs w:val="20"/>
        </w:rPr>
      </w:pPr>
    </w:p>
    <w:p w:rsidR="00181339" w:rsidRDefault="00181339" w:rsidP="00181339">
      <w:pPr>
        <w:pStyle w:val="Smlouva-slo"/>
        <w:numPr>
          <w:ilvl w:val="0"/>
          <w:numId w:val="34"/>
        </w:numPr>
        <w:spacing w:before="0" w:line="240" w:lineRule="auto"/>
        <w:rPr>
          <w:rFonts w:ascii="Arial Narrow" w:hAnsi="Arial Narrow"/>
          <w:sz w:val="20"/>
        </w:rPr>
      </w:pPr>
      <w:r w:rsidRPr="009E38DA">
        <w:rPr>
          <w:rFonts w:ascii="Arial Narrow" w:hAnsi="Arial Narrow"/>
          <w:sz w:val="20"/>
        </w:rPr>
        <w:t xml:space="preserve">Součástí sjednané ceny jsou veškeré náklady, zajišťující řádné plnění díla, včetně nákladů na zařízení staveniště a jeho provoz, dopravu, poplatky za energie a vodu po dobu výstavby, odvoz a likvidaci odpadů, poplatky za skládky, střežení staveniště, náklady na svislou přepravu, </w:t>
      </w:r>
      <w:r w:rsidRPr="009E38DA">
        <w:rPr>
          <w:rFonts w:ascii="Arial Narrow" w:hAnsi="Arial Narrow"/>
          <w:bCs/>
          <w:sz w:val="20"/>
        </w:rPr>
        <w:t>úklid staveniště a všech ploch, komunikací a pozemků dotčených jeho činností</w:t>
      </w:r>
      <w:r w:rsidRPr="009E38DA">
        <w:rPr>
          <w:rFonts w:ascii="Arial Narrow" w:hAnsi="Arial Narrow"/>
          <w:sz w:val="20"/>
        </w:rPr>
        <w:t xml:space="preserve">, zábory veřejných ploch, </w:t>
      </w:r>
      <w:r w:rsidRPr="009E38DA">
        <w:rPr>
          <w:rFonts w:ascii="Arial Narrow" w:hAnsi="Arial Narrow"/>
          <w:bCs/>
          <w:sz w:val="20"/>
        </w:rPr>
        <w:t>archeologický dohled,</w:t>
      </w:r>
      <w:r w:rsidRPr="009E38DA">
        <w:rPr>
          <w:rFonts w:ascii="Arial Narrow" w:hAnsi="Arial Narrow"/>
          <w:sz w:val="20"/>
        </w:rPr>
        <w:t xml:space="preserve"> dopravní značení po dobu výstavby a dále veškeré poplatky, které jsou platnými zákony, předpisy a nařízeními požadovány pro splnění smluvních závazků včetně plnění, které nejsou výslovně uvedena v zadávací dokumentaci, ale o kterých zhotovitel vzhledem ke svým odborným znalostem s vynaložením veškeré odborné péče věděl nebo vědět měl a mohl. Cena obsahuje i přiměřený zisk zhotovitele, přiměřené podnikatelské riziko a vývoj cen alespoň do konce stavby.</w:t>
      </w:r>
    </w:p>
    <w:p w:rsidR="00BE470C" w:rsidRPr="009E38DA" w:rsidRDefault="00BE470C" w:rsidP="00BE470C">
      <w:pPr>
        <w:pStyle w:val="Smlouva-slo"/>
        <w:spacing w:before="0" w:line="240" w:lineRule="auto"/>
        <w:ind w:left="397"/>
        <w:rPr>
          <w:rFonts w:ascii="Arial Narrow" w:hAnsi="Arial Narrow"/>
          <w:sz w:val="20"/>
        </w:rPr>
      </w:pPr>
    </w:p>
    <w:p w:rsidR="00181339" w:rsidRDefault="00181339" w:rsidP="00181339">
      <w:pPr>
        <w:pStyle w:val="Smlouva-slo"/>
        <w:numPr>
          <w:ilvl w:val="0"/>
          <w:numId w:val="34"/>
        </w:numPr>
        <w:spacing w:before="0" w:line="240" w:lineRule="auto"/>
        <w:rPr>
          <w:rFonts w:ascii="Arial Narrow" w:hAnsi="Arial Narrow"/>
          <w:sz w:val="20"/>
        </w:rPr>
      </w:pPr>
      <w:r w:rsidRPr="009E38DA">
        <w:rPr>
          <w:rFonts w:ascii="Arial Narrow" w:hAnsi="Arial Narrow"/>
          <w:sz w:val="20"/>
        </w:rPr>
        <w:t xml:space="preserve">Ke změně ceny dle čl. V., bodu 1. může dojít pouze v souvislosti se změnou daňových předpisů, týkajících se DPH. </w:t>
      </w:r>
    </w:p>
    <w:p w:rsidR="00BE470C" w:rsidRPr="009E38DA" w:rsidRDefault="00BE470C" w:rsidP="00BE470C">
      <w:pPr>
        <w:pStyle w:val="Smlouva-slo"/>
        <w:spacing w:before="0" w:line="240" w:lineRule="auto"/>
        <w:ind w:left="397"/>
        <w:rPr>
          <w:rFonts w:ascii="Arial Narrow" w:hAnsi="Arial Narrow"/>
          <w:sz w:val="20"/>
        </w:rPr>
      </w:pPr>
    </w:p>
    <w:p w:rsidR="00181339" w:rsidRDefault="00181339" w:rsidP="00181339">
      <w:pPr>
        <w:pStyle w:val="Smlouva-slo"/>
        <w:numPr>
          <w:ilvl w:val="0"/>
          <w:numId w:val="34"/>
        </w:numPr>
        <w:spacing w:before="0" w:line="280" w:lineRule="atLeast"/>
        <w:rPr>
          <w:rFonts w:ascii="Arial Narrow" w:hAnsi="Arial Narrow"/>
          <w:sz w:val="20"/>
        </w:rPr>
      </w:pPr>
      <w:r w:rsidRPr="009E38DA">
        <w:rPr>
          <w:rFonts w:ascii="Arial Narrow" w:hAnsi="Arial Narrow"/>
          <w:sz w:val="20"/>
        </w:rPr>
        <w:t xml:space="preserve">Vícepráce a </w:t>
      </w:r>
      <w:proofErr w:type="spellStart"/>
      <w:r w:rsidRPr="009E38DA">
        <w:rPr>
          <w:rFonts w:ascii="Arial Narrow" w:hAnsi="Arial Narrow"/>
          <w:sz w:val="20"/>
        </w:rPr>
        <w:t>méněpráce</w:t>
      </w:r>
      <w:proofErr w:type="spellEnd"/>
      <w:r w:rsidRPr="009E38DA">
        <w:rPr>
          <w:rFonts w:ascii="Arial Narrow" w:hAnsi="Arial Narrow"/>
          <w:sz w:val="20"/>
        </w:rPr>
        <w:t>, jejichž finanční objem nepřekročí 10 % z hodnoty sjednané ceny díla, nemají vliv na termín dokončení a dílo bude dokončeno ve sjednaném termínu, pokud se strany ne</w:t>
      </w:r>
      <w:r w:rsidR="00BE470C">
        <w:rPr>
          <w:rFonts w:ascii="Arial Narrow" w:hAnsi="Arial Narrow"/>
          <w:sz w:val="20"/>
        </w:rPr>
        <w:t>dohodnou jinak.</w:t>
      </w:r>
    </w:p>
    <w:p w:rsidR="00BE470C" w:rsidRPr="009E38DA" w:rsidRDefault="00BE470C" w:rsidP="00BE470C">
      <w:pPr>
        <w:pStyle w:val="Smlouva-slo"/>
        <w:spacing w:before="0" w:line="280" w:lineRule="atLeast"/>
        <w:ind w:left="397"/>
        <w:rPr>
          <w:rFonts w:ascii="Arial Narrow" w:hAnsi="Arial Narrow"/>
          <w:sz w:val="20"/>
        </w:rPr>
      </w:pPr>
    </w:p>
    <w:p w:rsidR="00181339" w:rsidRPr="009E38DA" w:rsidRDefault="00181339" w:rsidP="00181339">
      <w:pPr>
        <w:pStyle w:val="Smlouva-slo"/>
        <w:numPr>
          <w:ilvl w:val="0"/>
          <w:numId w:val="34"/>
        </w:numPr>
        <w:spacing w:before="0" w:line="280" w:lineRule="atLeast"/>
        <w:rPr>
          <w:rFonts w:ascii="Arial Narrow" w:hAnsi="Arial Narrow"/>
          <w:sz w:val="20"/>
        </w:rPr>
      </w:pPr>
      <w:r w:rsidRPr="009E38DA">
        <w:rPr>
          <w:rFonts w:ascii="Arial Narrow" w:hAnsi="Arial Narrow"/>
          <w:sz w:val="20"/>
        </w:rPr>
        <w:t xml:space="preserve">V případě dodatečných stavebních prací, jejichž hodnota nepřekročí 20% ceny díla dle odst. 1, bude postupováno v souladu se zákonem o </w:t>
      </w:r>
      <w:r w:rsidR="00BE470C">
        <w:rPr>
          <w:rFonts w:ascii="Arial Narrow" w:hAnsi="Arial Narrow"/>
          <w:sz w:val="20"/>
        </w:rPr>
        <w:t xml:space="preserve">zadávání </w:t>
      </w:r>
      <w:r w:rsidRPr="009E38DA">
        <w:rPr>
          <w:rFonts w:ascii="Arial Narrow" w:hAnsi="Arial Narrow"/>
          <w:sz w:val="20"/>
        </w:rPr>
        <w:t xml:space="preserve">veřejných zakázkách, a to následujícím způsobem: </w:t>
      </w:r>
    </w:p>
    <w:p w:rsidR="00181339" w:rsidRPr="009E38DA" w:rsidRDefault="00181339" w:rsidP="00181339">
      <w:pPr>
        <w:spacing w:line="280" w:lineRule="atLeast"/>
        <w:ind w:left="851" w:hanging="425"/>
        <w:rPr>
          <w:szCs w:val="20"/>
        </w:rPr>
      </w:pPr>
      <w:r w:rsidRPr="009E38DA">
        <w:rPr>
          <w:szCs w:val="20"/>
        </w:rPr>
        <w:t>6.1 Zhotovitel ocení veškeré činnosti v položkovém rozpočtu dle jednotkových cen použitých v položkovém rozpočtu, který je přílohou č. 1 této smlouvy. Tam, kde nelze použít popsaný způsob ocenění, bude ocenění provedeno individuální kalkulací zhotovitele s přihlédnutím k položkám katalogů směrných cen v aktuálním znění, vydaných URS, a.s. Tyto kalkulace budou odsouhlaseny objednatelem.</w:t>
      </w:r>
    </w:p>
    <w:p w:rsidR="00181339" w:rsidRPr="009E38DA" w:rsidRDefault="00181339" w:rsidP="00181339">
      <w:pPr>
        <w:spacing w:line="280" w:lineRule="atLeast"/>
        <w:ind w:left="851" w:hanging="425"/>
        <w:rPr>
          <w:szCs w:val="20"/>
        </w:rPr>
      </w:pPr>
      <w:r w:rsidRPr="009E38DA">
        <w:rPr>
          <w:szCs w:val="20"/>
        </w:rPr>
        <w:t>6.2 Zhotovitel na základě odsouhlaseného ocenění činností vyhotoví písemný návrh dodatku k této smlouvě. Objednatel návrh dodatku odsouhlasí nebo vznese připomínky do 14 pracovních dnů od doručení návrhu.</w:t>
      </w:r>
    </w:p>
    <w:p w:rsidR="00181339" w:rsidRDefault="00181339" w:rsidP="00181339">
      <w:pPr>
        <w:spacing w:line="280" w:lineRule="atLeast"/>
        <w:ind w:left="993" w:hanging="567"/>
        <w:rPr>
          <w:szCs w:val="20"/>
        </w:rPr>
      </w:pPr>
      <w:r w:rsidRPr="009E38DA">
        <w:rPr>
          <w:szCs w:val="20"/>
        </w:rPr>
        <w:t>6.3 Pokud zhotovitel nedodrží tento postup, má se za to, že práce a dodávky jím realizované, byly předmětem díla a jsou v ceně zahrnuty.</w:t>
      </w:r>
    </w:p>
    <w:p w:rsidR="00BE470C" w:rsidRPr="009E38DA" w:rsidRDefault="00BE470C" w:rsidP="00BE470C">
      <w:pPr>
        <w:spacing w:line="280" w:lineRule="atLeast"/>
        <w:rPr>
          <w:szCs w:val="20"/>
        </w:rPr>
      </w:pPr>
    </w:p>
    <w:p w:rsidR="00181339" w:rsidRDefault="00181339" w:rsidP="00181339">
      <w:pPr>
        <w:spacing w:line="280" w:lineRule="atLeast"/>
        <w:ind w:left="426" w:hanging="426"/>
        <w:rPr>
          <w:szCs w:val="20"/>
        </w:rPr>
      </w:pPr>
      <w:r w:rsidRPr="009E38DA">
        <w:rPr>
          <w:szCs w:val="20"/>
        </w:rPr>
        <w:t>7.</w:t>
      </w:r>
      <w:r w:rsidRPr="009E38DA">
        <w:rPr>
          <w:szCs w:val="20"/>
        </w:rPr>
        <w:tab/>
        <w:t xml:space="preserve">Dodatečné stavební práce, jejichž hodnota bude vyšší než 20% </w:t>
      </w:r>
      <w:r w:rsidR="009D77BD" w:rsidRPr="009E38DA">
        <w:rPr>
          <w:szCs w:val="20"/>
        </w:rPr>
        <w:t>z hodnoty sjednané ceny díla</w:t>
      </w:r>
      <w:r w:rsidRPr="009E38DA">
        <w:rPr>
          <w:szCs w:val="20"/>
        </w:rPr>
        <w:t>, budou zadány v novém poptávkovém zadávacím řízení v souladu s</w:t>
      </w:r>
      <w:r w:rsidR="009D77BD">
        <w:rPr>
          <w:szCs w:val="20"/>
        </w:rPr>
        <w:t>e</w:t>
      </w:r>
      <w:r w:rsidRPr="009E38DA">
        <w:rPr>
          <w:szCs w:val="20"/>
        </w:rPr>
        <w:t> </w:t>
      </w:r>
      <w:r w:rsidR="009D77BD" w:rsidRPr="009E38DA">
        <w:rPr>
          <w:szCs w:val="20"/>
        </w:rPr>
        <w:t xml:space="preserve">zákonem </w:t>
      </w:r>
      <w:r w:rsidR="009D77BD">
        <w:rPr>
          <w:szCs w:val="20"/>
        </w:rPr>
        <w:t xml:space="preserve">č. </w:t>
      </w:r>
      <w:r w:rsidR="009D77BD" w:rsidRPr="003F1C0B">
        <w:t>134/2016 Sb., o zadávání veřejných zakázek</w:t>
      </w:r>
      <w:r w:rsidR="009D77BD" w:rsidRPr="009E38DA">
        <w:rPr>
          <w:szCs w:val="20"/>
        </w:rPr>
        <w:t>.</w:t>
      </w:r>
    </w:p>
    <w:p w:rsidR="009D77BD" w:rsidRPr="009E38DA" w:rsidRDefault="009D77BD" w:rsidP="009D77BD">
      <w:pPr>
        <w:spacing w:line="280" w:lineRule="atLeast"/>
        <w:rPr>
          <w:szCs w:val="20"/>
        </w:rPr>
      </w:pPr>
    </w:p>
    <w:p w:rsidR="00181339" w:rsidRDefault="00181339" w:rsidP="00181339">
      <w:pPr>
        <w:spacing w:line="280" w:lineRule="atLeast"/>
        <w:ind w:left="426" w:hanging="426"/>
        <w:rPr>
          <w:szCs w:val="20"/>
        </w:rPr>
      </w:pPr>
      <w:r w:rsidRPr="009E38DA">
        <w:rPr>
          <w:szCs w:val="20"/>
        </w:rPr>
        <w:t>8.</w:t>
      </w:r>
      <w:r w:rsidRPr="009E38DA">
        <w:rPr>
          <w:szCs w:val="20"/>
        </w:rPr>
        <w:tab/>
        <w:t>Cena díla bude snížena o práce, které oproti projektu nebudou objednatelem vyžadovány (</w:t>
      </w:r>
      <w:proofErr w:type="spellStart"/>
      <w:r w:rsidRPr="009E38DA">
        <w:rPr>
          <w:szCs w:val="20"/>
        </w:rPr>
        <w:t>méněpráce</w:t>
      </w:r>
      <w:proofErr w:type="spellEnd"/>
      <w:r w:rsidRPr="009E38DA">
        <w:rPr>
          <w:szCs w:val="20"/>
        </w:rPr>
        <w:t>) a tedy nebudou provedeny.</w:t>
      </w:r>
    </w:p>
    <w:p w:rsidR="009D77BD" w:rsidRPr="009E38DA" w:rsidRDefault="009D77BD" w:rsidP="00181339">
      <w:pPr>
        <w:spacing w:line="280" w:lineRule="atLeast"/>
        <w:ind w:left="426" w:hanging="426"/>
        <w:rPr>
          <w:szCs w:val="20"/>
        </w:rPr>
      </w:pPr>
    </w:p>
    <w:p w:rsidR="00181339" w:rsidRDefault="00181339" w:rsidP="00181339">
      <w:pPr>
        <w:pStyle w:val="Smlouva-slo"/>
        <w:numPr>
          <w:ilvl w:val="0"/>
          <w:numId w:val="50"/>
        </w:numPr>
        <w:spacing w:before="0" w:line="240" w:lineRule="auto"/>
        <w:rPr>
          <w:rFonts w:ascii="Arial Narrow" w:hAnsi="Arial Narrow"/>
          <w:sz w:val="20"/>
        </w:rPr>
      </w:pPr>
      <w:r w:rsidRPr="009E38DA">
        <w:rPr>
          <w:rFonts w:ascii="Arial Narrow" w:hAnsi="Arial Narrow"/>
          <w:sz w:val="20"/>
        </w:rPr>
        <w:t>Zhotovitel odpovídá za úplnost specifikace prací při ocenění celé stavby v rozsahu převzaté zadávací projektové dokumentace či jiných dokumentech obsahujících vymezení předmětu smlouvy.</w:t>
      </w:r>
    </w:p>
    <w:p w:rsidR="009D77BD" w:rsidRPr="009E38DA" w:rsidRDefault="009D77BD" w:rsidP="009D77BD">
      <w:pPr>
        <w:pStyle w:val="Smlouva-slo"/>
        <w:spacing w:before="0" w:line="240" w:lineRule="auto"/>
        <w:ind w:left="397"/>
        <w:rPr>
          <w:rFonts w:ascii="Arial Narrow" w:hAnsi="Arial Narrow"/>
          <w:sz w:val="20"/>
        </w:rPr>
      </w:pPr>
    </w:p>
    <w:p w:rsidR="00181339" w:rsidRDefault="00181339" w:rsidP="00181339">
      <w:pPr>
        <w:pStyle w:val="Smlouva-slo"/>
        <w:numPr>
          <w:ilvl w:val="0"/>
          <w:numId w:val="50"/>
        </w:numPr>
        <w:spacing w:before="0" w:line="240" w:lineRule="auto"/>
        <w:rPr>
          <w:rFonts w:ascii="Arial Narrow" w:hAnsi="Arial Narrow"/>
          <w:sz w:val="20"/>
        </w:rPr>
      </w:pPr>
      <w:r w:rsidRPr="009E38DA">
        <w:rPr>
          <w:rFonts w:ascii="Arial Narrow" w:hAnsi="Arial Narrow"/>
          <w:sz w:val="20"/>
        </w:rPr>
        <w:t>Zhotovitel odpovídá za to, že sazba daně z přidané hodnoty je stanovena v souladu s platnými právními předpisy.</w:t>
      </w:r>
    </w:p>
    <w:p w:rsidR="009D77BD" w:rsidRPr="009E38DA" w:rsidRDefault="009D77BD" w:rsidP="009D77BD">
      <w:pPr>
        <w:pStyle w:val="Smlouva-slo"/>
        <w:spacing w:before="0" w:line="240" w:lineRule="auto"/>
        <w:ind w:left="397"/>
        <w:rPr>
          <w:rFonts w:ascii="Arial Narrow" w:hAnsi="Arial Narrow"/>
          <w:sz w:val="20"/>
        </w:rPr>
      </w:pPr>
    </w:p>
    <w:p w:rsidR="00181339" w:rsidRPr="009E38DA" w:rsidRDefault="00181339" w:rsidP="00181339">
      <w:pPr>
        <w:pStyle w:val="Smlouva-slo"/>
        <w:numPr>
          <w:ilvl w:val="0"/>
          <w:numId w:val="50"/>
        </w:numPr>
        <w:spacing w:before="0" w:line="240" w:lineRule="auto"/>
        <w:rPr>
          <w:rFonts w:ascii="Arial Narrow" w:hAnsi="Arial Narrow"/>
          <w:i/>
          <w:sz w:val="20"/>
        </w:rPr>
      </w:pPr>
      <w:r w:rsidRPr="009E38DA">
        <w:rPr>
          <w:rFonts w:ascii="Arial Narrow" w:hAnsi="Arial Narrow"/>
          <w:sz w:val="20"/>
        </w:rPr>
        <w:t xml:space="preserve">Součástí smlouvy je oceněný podrobný soupis stavebních prací, dodávek a služeb s výkazy výměr. </w:t>
      </w:r>
    </w:p>
    <w:p w:rsidR="00181339" w:rsidRPr="009E38DA" w:rsidRDefault="00181339" w:rsidP="00181339">
      <w:pPr>
        <w:pStyle w:val="Smlouva-slo"/>
        <w:spacing w:before="0" w:line="240" w:lineRule="auto"/>
        <w:rPr>
          <w:rFonts w:ascii="Arial Narrow" w:hAnsi="Arial Narrow"/>
          <w:sz w:val="20"/>
        </w:rPr>
      </w:pPr>
    </w:p>
    <w:p w:rsidR="00181339" w:rsidRPr="009D77BD" w:rsidRDefault="00181339" w:rsidP="009D77BD">
      <w:pPr>
        <w:pStyle w:val="Smlouva-slo0"/>
        <w:spacing w:before="0" w:line="240" w:lineRule="auto"/>
        <w:jc w:val="center"/>
        <w:rPr>
          <w:rFonts w:ascii="Arial Narrow" w:hAnsi="Arial Narrow"/>
          <w:b/>
          <w:sz w:val="20"/>
        </w:rPr>
      </w:pPr>
      <w:r w:rsidRPr="009D77BD">
        <w:rPr>
          <w:rFonts w:ascii="Arial Narrow" w:hAnsi="Arial Narrow"/>
          <w:b/>
          <w:sz w:val="20"/>
        </w:rPr>
        <w:t xml:space="preserve">VI. </w:t>
      </w:r>
    </w:p>
    <w:p w:rsidR="00181339" w:rsidRDefault="00181339" w:rsidP="009D77BD">
      <w:pPr>
        <w:pStyle w:val="Smlouva-slo0"/>
        <w:spacing w:before="0" w:line="240" w:lineRule="auto"/>
        <w:jc w:val="center"/>
        <w:rPr>
          <w:rFonts w:ascii="Arial Narrow" w:hAnsi="Arial Narrow"/>
          <w:b/>
          <w:sz w:val="20"/>
        </w:rPr>
      </w:pPr>
      <w:r w:rsidRPr="009D77BD">
        <w:rPr>
          <w:rFonts w:ascii="Arial Narrow" w:hAnsi="Arial Narrow"/>
          <w:b/>
          <w:sz w:val="20"/>
        </w:rPr>
        <w:t xml:space="preserve">Termín plnění </w:t>
      </w:r>
    </w:p>
    <w:p w:rsidR="009D77BD" w:rsidRPr="009D77BD" w:rsidRDefault="009D77BD" w:rsidP="009D77BD">
      <w:pPr>
        <w:pStyle w:val="Smlouva-slo0"/>
        <w:spacing w:before="0" w:line="240" w:lineRule="auto"/>
        <w:jc w:val="center"/>
        <w:rPr>
          <w:rFonts w:ascii="Arial Narrow" w:hAnsi="Arial Narrow"/>
          <w:b/>
          <w:sz w:val="20"/>
        </w:rPr>
      </w:pPr>
    </w:p>
    <w:p w:rsidR="009D77BD" w:rsidRDefault="009D77BD" w:rsidP="00181339">
      <w:pPr>
        <w:pStyle w:val="Smlouva-slo"/>
        <w:numPr>
          <w:ilvl w:val="0"/>
          <w:numId w:val="35"/>
        </w:numPr>
        <w:spacing w:before="0"/>
        <w:rPr>
          <w:rFonts w:ascii="Arial Narrow" w:hAnsi="Arial Narrow"/>
          <w:sz w:val="20"/>
        </w:rPr>
      </w:pPr>
      <w:r>
        <w:rPr>
          <w:rFonts w:ascii="Arial Narrow" w:hAnsi="Arial Narrow"/>
          <w:sz w:val="20"/>
        </w:rPr>
        <w:t>Předání staveniště bude provedeno nejpozděj</w:t>
      </w:r>
      <w:r w:rsidR="00321575">
        <w:rPr>
          <w:rFonts w:ascii="Arial Narrow" w:hAnsi="Arial Narrow"/>
          <w:sz w:val="20"/>
        </w:rPr>
        <w:t xml:space="preserve">i </w:t>
      </w:r>
      <w:r>
        <w:rPr>
          <w:rFonts w:ascii="Arial Narrow" w:hAnsi="Arial Narrow"/>
          <w:sz w:val="20"/>
        </w:rPr>
        <w:t>do 31. 3. 2017.</w:t>
      </w:r>
    </w:p>
    <w:p w:rsidR="009D77BD" w:rsidRDefault="009D77BD" w:rsidP="009D77BD">
      <w:pPr>
        <w:pStyle w:val="Smlouva-slo"/>
        <w:spacing w:before="0"/>
        <w:ind w:left="397"/>
        <w:rPr>
          <w:rFonts w:ascii="Arial Narrow" w:hAnsi="Arial Narrow"/>
          <w:sz w:val="20"/>
        </w:rPr>
      </w:pPr>
    </w:p>
    <w:p w:rsidR="00181339" w:rsidRPr="00321575" w:rsidRDefault="00181339" w:rsidP="00181339">
      <w:pPr>
        <w:pStyle w:val="Smlouva-slo"/>
        <w:numPr>
          <w:ilvl w:val="0"/>
          <w:numId w:val="35"/>
        </w:numPr>
        <w:spacing w:before="0"/>
        <w:rPr>
          <w:rFonts w:ascii="Arial Narrow" w:hAnsi="Arial Narrow"/>
          <w:sz w:val="20"/>
        </w:rPr>
      </w:pPr>
      <w:r w:rsidRPr="009E38DA">
        <w:rPr>
          <w:rFonts w:ascii="Arial Narrow" w:hAnsi="Arial Narrow"/>
          <w:sz w:val="20"/>
        </w:rPr>
        <w:t>Zhotovitel se zavazuje,</w:t>
      </w:r>
      <w:r w:rsidR="009D77BD">
        <w:rPr>
          <w:rFonts w:ascii="Arial Narrow" w:hAnsi="Arial Narrow"/>
          <w:sz w:val="20"/>
        </w:rPr>
        <w:t xml:space="preserve"> že provede dílo nejpozději do 15</w:t>
      </w:r>
      <w:r w:rsidRPr="009E38DA">
        <w:rPr>
          <w:rFonts w:ascii="Arial Narrow" w:hAnsi="Arial Narrow"/>
          <w:sz w:val="20"/>
        </w:rPr>
        <w:t>. 6. 201</w:t>
      </w:r>
      <w:r w:rsidR="009D77BD">
        <w:rPr>
          <w:rFonts w:ascii="Arial Narrow" w:hAnsi="Arial Narrow"/>
          <w:sz w:val="20"/>
        </w:rPr>
        <w:t>7</w:t>
      </w:r>
      <w:r w:rsidRPr="009E38DA">
        <w:rPr>
          <w:rFonts w:ascii="Arial Narrow" w:hAnsi="Arial Narrow"/>
          <w:sz w:val="20"/>
        </w:rPr>
        <w:t xml:space="preserve">, a to dle harmonogramu, který je </w:t>
      </w:r>
      <w:r w:rsidRPr="00321575">
        <w:rPr>
          <w:rFonts w:ascii="Arial Narrow" w:hAnsi="Arial Narrow"/>
          <w:sz w:val="20"/>
        </w:rPr>
        <w:t>přílohou č. 2 smlouvy o dílo.</w:t>
      </w:r>
    </w:p>
    <w:p w:rsidR="00181339" w:rsidRPr="009E38DA" w:rsidRDefault="00181339" w:rsidP="00181339">
      <w:pPr>
        <w:pStyle w:val="Smlouva-slo"/>
        <w:numPr>
          <w:ilvl w:val="0"/>
          <w:numId w:val="47"/>
        </w:numPr>
        <w:spacing w:before="0"/>
        <w:rPr>
          <w:rFonts w:ascii="Arial Narrow" w:hAnsi="Arial Narrow"/>
          <w:sz w:val="20"/>
        </w:rPr>
      </w:pPr>
    </w:p>
    <w:p w:rsidR="00181339" w:rsidRDefault="00181339" w:rsidP="00181339">
      <w:pPr>
        <w:pStyle w:val="Smlouva-slo"/>
        <w:spacing w:before="0"/>
        <w:ind w:left="397"/>
        <w:rPr>
          <w:rFonts w:ascii="Arial Narrow" w:hAnsi="Arial Narrow"/>
          <w:sz w:val="20"/>
        </w:rPr>
      </w:pPr>
      <w:r w:rsidRPr="009E38DA">
        <w:rPr>
          <w:rFonts w:ascii="Arial Narrow" w:hAnsi="Arial Narrow"/>
          <w:sz w:val="20"/>
        </w:rPr>
        <w:t>Objednatel si vyhrazuje právo termín zahájení či ukončení celého díla zkrátit nebo prodloužit dle disponibilních finančních zdrojů.</w:t>
      </w:r>
    </w:p>
    <w:p w:rsidR="009D77BD" w:rsidRPr="009E38DA" w:rsidRDefault="009D77BD" w:rsidP="00181339">
      <w:pPr>
        <w:pStyle w:val="Smlouva-slo"/>
        <w:spacing w:before="0"/>
        <w:ind w:left="397"/>
        <w:rPr>
          <w:rFonts w:ascii="Arial Narrow" w:hAnsi="Arial Narrow"/>
          <w:sz w:val="20"/>
        </w:rPr>
      </w:pPr>
    </w:p>
    <w:p w:rsidR="00181339" w:rsidRDefault="00181339" w:rsidP="00181339">
      <w:pPr>
        <w:pStyle w:val="Smlouva-slo"/>
        <w:numPr>
          <w:ilvl w:val="0"/>
          <w:numId w:val="35"/>
        </w:numPr>
        <w:spacing w:before="0"/>
        <w:rPr>
          <w:rFonts w:ascii="Arial Narrow" w:hAnsi="Arial Narrow"/>
          <w:sz w:val="20"/>
        </w:rPr>
      </w:pPr>
      <w:r w:rsidRPr="009E38DA">
        <w:rPr>
          <w:rFonts w:ascii="Arial Narrow" w:hAnsi="Arial Narrow"/>
          <w:sz w:val="20"/>
        </w:rPr>
        <w:t xml:space="preserve">Zhotovitel předá objednateli do 7 dnů </w:t>
      </w:r>
      <w:proofErr w:type="gramStart"/>
      <w:r w:rsidRPr="009E38DA">
        <w:rPr>
          <w:rFonts w:ascii="Arial Narrow" w:hAnsi="Arial Narrow"/>
          <w:sz w:val="20"/>
        </w:rPr>
        <w:t>po  podpisu</w:t>
      </w:r>
      <w:proofErr w:type="gramEnd"/>
      <w:r w:rsidRPr="009E38DA">
        <w:rPr>
          <w:rFonts w:ascii="Arial Narrow" w:hAnsi="Arial Narrow"/>
          <w:sz w:val="20"/>
        </w:rPr>
        <w:t xml:space="preserve"> smlouvy  návrh podrobného harmonogramu prací na celou dobu realizace předmětu díla vycházející z předběžného harmonogramu dle přílohy č. 2 této smlouvy o dílo a zohlední požadavky objednatele na součinnost s provozem a na součinnost s dalšími subjekty. Pokud dojde ke změnám či úpravám harmonogramu prací platí, že povinnosti se vztahují ke každému harmonogramu samostatně. </w:t>
      </w:r>
    </w:p>
    <w:p w:rsidR="009D77BD" w:rsidRPr="009E38DA" w:rsidRDefault="009D77BD" w:rsidP="009D77BD">
      <w:pPr>
        <w:pStyle w:val="Smlouva-slo"/>
        <w:spacing w:before="0"/>
        <w:ind w:left="397"/>
        <w:rPr>
          <w:rFonts w:ascii="Arial Narrow" w:hAnsi="Arial Narrow"/>
          <w:sz w:val="20"/>
        </w:rPr>
      </w:pPr>
    </w:p>
    <w:p w:rsidR="00181339" w:rsidRDefault="00181339" w:rsidP="00181339">
      <w:pPr>
        <w:pStyle w:val="Smlouva-slo"/>
        <w:numPr>
          <w:ilvl w:val="0"/>
          <w:numId w:val="35"/>
        </w:numPr>
        <w:spacing w:before="0"/>
        <w:rPr>
          <w:rFonts w:ascii="Arial Narrow" w:hAnsi="Arial Narrow"/>
          <w:sz w:val="20"/>
        </w:rPr>
      </w:pPr>
      <w:r w:rsidRPr="009E38DA">
        <w:rPr>
          <w:rFonts w:ascii="Arial Narrow" w:hAnsi="Arial Narrow"/>
          <w:sz w:val="20"/>
        </w:rPr>
        <w:t>Zhotovitel je povinen vyrozumět objednatele o případném ohrožení doby plnění a o všech skutečnostech, které mohou předmět plnění znemožnit.</w:t>
      </w:r>
    </w:p>
    <w:p w:rsidR="009D77BD" w:rsidRPr="009E38DA" w:rsidRDefault="009D77BD" w:rsidP="009D77BD">
      <w:pPr>
        <w:pStyle w:val="Smlouva-slo"/>
        <w:spacing w:before="0"/>
        <w:ind w:left="397"/>
        <w:rPr>
          <w:rFonts w:ascii="Arial Narrow" w:hAnsi="Arial Narrow"/>
          <w:sz w:val="20"/>
        </w:rPr>
      </w:pPr>
    </w:p>
    <w:p w:rsidR="00181339" w:rsidRDefault="00181339" w:rsidP="00181339">
      <w:pPr>
        <w:pStyle w:val="Smlouva-slo"/>
        <w:numPr>
          <w:ilvl w:val="0"/>
          <w:numId w:val="35"/>
        </w:numPr>
        <w:spacing w:before="0"/>
        <w:rPr>
          <w:rFonts w:ascii="Arial Narrow" w:hAnsi="Arial Narrow"/>
          <w:sz w:val="20"/>
        </w:rPr>
      </w:pPr>
      <w:r w:rsidRPr="009E38DA">
        <w:rPr>
          <w:rFonts w:ascii="Arial Narrow" w:hAnsi="Arial Narrow"/>
          <w:sz w:val="20"/>
        </w:rPr>
        <w:lastRenderedPageBreak/>
        <w:t xml:space="preserve">V případě, že o to objednatel požádá, přeruší zhotovitel práce na díle. O dobu přerušení prací se posunují termíny tím dotčené včetně termínu pro dokončení díla. </w:t>
      </w:r>
    </w:p>
    <w:p w:rsidR="009D77BD" w:rsidRPr="009E38DA" w:rsidRDefault="009D77BD" w:rsidP="009D77BD">
      <w:pPr>
        <w:pStyle w:val="Smlouva-slo"/>
        <w:spacing w:before="0"/>
        <w:ind w:left="397"/>
        <w:rPr>
          <w:rFonts w:ascii="Arial Narrow" w:hAnsi="Arial Narrow"/>
          <w:sz w:val="20"/>
        </w:rPr>
      </w:pPr>
    </w:p>
    <w:p w:rsidR="00181339" w:rsidRPr="009D77BD" w:rsidRDefault="00181339" w:rsidP="00181339">
      <w:pPr>
        <w:pStyle w:val="Smlouva-slo"/>
        <w:numPr>
          <w:ilvl w:val="0"/>
          <w:numId w:val="35"/>
        </w:numPr>
        <w:spacing w:before="0"/>
        <w:rPr>
          <w:rFonts w:ascii="Arial Narrow" w:hAnsi="Arial Narrow"/>
          <w:sz w:val="20"/>
        </w:rPr>
      </w:pPr>
      <w:r w:rsidRPr="009E38DA">
        <w:rPr>
          <w:rFonts w:ascii="Arial Narrow" w:hAnsi="Arial Narrow"/>
          <w:sz w:val="20"/>
        </w:rPr>
        <w:t>Před započetím dalších prací vyhotoví smluvní strany zápis, ve kterém zhodnotí skutečný technický stav již provedených prací a určí rozsah jejich nezbytných úprav.</w:t>
      </w:r>
      <w:r w:rsidRPr="009E38DA">
        <w:rPr>
          <w:rFonts w:ascii="Arial Narrow" w:hAnsi="Arial Narrow"/>
          <w:b/>
          <w:bCs/>
          <w:sz w:val="20"/>
        </w:rPr>
        <w:t xml:space="preserve"> </w:t>
      </w:r>
    </w:p>
    <w:p w:rsidR="009D77BD" w:rsidRPr="009E38DA" w:rsidRDefault="009D77BD" w:rsidP="009D77BD">
      <w:pPr>
        <w:pStyle w:val="Smlouva-slo"/>
        <w:spacing w:before="0"/>
        <w:ind w:left="397"/>
        <w:rPr>
          <w:rFonts w:ascii="Arial Narrow" w:hAnsi="Arial Narrow"/>
          <w:sz w:val="20"/>
        </w:rPr>
      </w:pPr>
    </w:p>
    <w:p w:rsidR="00181339" w:rsidRPr="009E38DA" w:rsidRDefault="00181339" w:rsidP="00181339">
      <w:pPr>
        <w:pStyle w:val="Smlouva-slo"/>
        <w:numPr>
          <w:ilvl w:val="0"/>
          <w:numId w:val="35"/>
        </w:numPr>
        <w:spacing w:before="0"/>
        <w:rPr>
          <w:rFonts w:ascii="Arial Narrow" w:hAnsi="Arial Narrow"/>
          <w:sz w:val="20"/>
        </w:rPr>
      </w:pPr>
      <w:r w:rsidRPr="009E38DA">
        <w:rPr>
          <w:rFonts w:ascii="Arial Narrow" w:hAnsi="Arial Narrow"/>
          <w:sz w:val="20"/>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O předání a převzetí díla jsou zhotovitel i objednatel povinni sepsat zápis, v jehož závěru objednatel prohlásí, zda dílo přejímá nebo nepřejímá, a pokud ne, z jakých důvodů. Drobné vady popřípadě nedodělky nebránící užívání a postupu dalších prací nebudou důvodem nepřevzetí díla a uplatnění sankcí, v předávacím protokole však musí být stanoven termín jejich odstranění. O tom, že drobné vady případně nedodělky uvedené v předchozí větě byly odstraněny, bude objednatelem a zhotovitele rovněž sepsán zápis. </w:t>
      </w:r>
    </w:p>
    <w:p w:rsidR="00181339" w:rsidRPr="009E38DA" w:rsidRDefault="00181339" w:rsidP="00181339">
      <w:pPr>
        <w:pStyle w:val="Smlouva-slo"/>
        <w:widowControl/>
        <w:spacing w:before="0" w:line="240" w:lineRule="auto"/>
        <w:rPr>
          <w:rFonts w:ascii="Arial Narrow" w:hAnsi="Arial Narrow"/>
          <w:snapToGrid/>
          <w:sz w:val="20"/>
        </w:rPr>
      </w:pPr>
    </w:p>
    <w:p w:rsidR="00181339" w:rsidRPr="009D77BD" w:rsidRDefault="00181339" w:rsidP="009D77BD">
      <w:pPr>
        <w:pStyle w:val="Smlouva-slo0"/>
        <w:spacing w:before="0" w:line="240" w:lineRule="auto"/>
        <w:jc w:val="center"/>
        <w:rPr>
          <w:rFonts w:ascii="Arial Narrow" w:hAnsi="Arial Narrow"/>
          <w:b/>
          <w:sz w:val="20"/>
        </w:rPr>
      </w:pPr>
      <w:r w:rsidRPr="009D77BD">
        <w:rPr>
          <w:rFonts w:ascii="Arial Narrow" w:hAnsi="Arial Narrow"/>
          <w:b/>
          <w:sz w:val="20"/>
        </w:rPr>
        <w:t xml:space="preserve">VII. </w:t>
      </w:r>
    </w:p>
    <w:p w:rsidR="00181339" w:rsidRDefault="00181339" w:rsidP="009D77BD">
      <w:pPr>
        <w:pStyle w:val="Smlouva-slo0"/>
        <w:spacing w:before="0" w:line="240" w:lineRule="auto"/>
        <w:jc w:val="center"/>
        <w:rPr>
          <w:rFonts w:ascii="Arial Narrow" w:hAnsi="Arial Narrow"/>
          <w:sz w:val="20"/>
        </w:rPr>
      </w:pPr>
      <w:r w:rsidRPr="009D77BD">
        <w:rPr>
          <w:rFonts w:ascii="Arial Narrow" w:hAnsi="Arial Narrow"/>
          <w:b/>
          <w:sz w:val="20"/>
        </w:rPr>
        <w:t>Vlastnictví</w:t>
      </w:r>
      <w:r w:rsidRPr="009E38DA">
        <w:rPr>
          <w:rFonts w:ascii="Arial Narrow" w:hAnsi="Arial Narrow"/>
          <w:sz w:val="20"/>
        </w:rPr>
        <w:t xml:space="preserve"> </w:t>
      </w:r>
    </w:p>
    <w:p w:rsidR="009D77BD" w:rsidRPr="009E38DA" w:rsidRDefault="009D77BD" w:rsidP="009D77BD">
      <w:pPr>
        <w:pStyle w:val="Smlouva-slo0"/>
        <w:spacing w:before="0" w:line="240" w:lineRule="auto"/>
        <w:jc w:val="center"/>
        <w:rPr>
          <w:rFonts w:ascii="Arial Narrow" w:hAnsi="Arial Narrow"/>
          <w:sz w:val="20"/>
        </w:rPr>
      </w:pPr>
    </w:p>
    <w:p w:rsidR="00181339" w:rsidRPr="00321575" w:rsidRDefault="00181339" w:rsidP="00181339">
      <w:pPr>
        <w:numPr>
          <w:ilvl w:val="0"/>
          <w:numId w:val="36"/>
        </w:numPr>
        <w:tabs>
          <w:tab w:val="left" w:pos="0"/>
        </w:tabs>
        <w:rPr>
          <w:b/>
          <w:szCs w:val="20"/>
        </w:rPr>
      </w:pPr>
      <w:r w:rsidRPr="009E38DA">
        <w:rPr>
          <w:szCs w:val="20"/>
        </w:rPr>
        <w:t xml:space="preserve">Zhotovitel se zavazuje, že ve smyslu </w:t>
      </w:r>
      <w:r w:rsidRPr="00321575">
        <w:rPr>
          <w:szCs w:val="20"/>
        </w:rPr>
        <w:t>§ 2599 odst. 1 nového občanského zákoníku přejde jakákoli část anebo součást díla jím zhotovená přímo do vlastnictví objednatele, a to okamžikem zhotovení (zpracování). Nebezpečí škody na zhotovované věci však do doby úplného předání celého díla ponese zhotovitel dle § 2624 téhož.</w:t>
      </w:r>
    </w:p>
    <w:p w:rsidR="009D77BD" w:rsidRPr="009E38DA" w:rsidRDefault="009D77BD" w:rsidP="009D77BD">
      <w:pPr>
        <w:tabs>
          <w:tab w:val="left" w:pos="0"/>
        </w:tabs>
        <w:ind w:left="397" w:firstLine="0"/>
        <w:rPr>
          <w:b/>
          <w:szCs w:val="20"/>
        </w:rPr>
      </w:pPr>
    </w:p>
    <w:p w:rsidR="00181339" w:rsidRPr="009D77BD" w:rsidRDefault="00181339" w:rsidP="00181339">
      <w:pPr>
        <w:numPr>
          <w:ilvl w:val="0"/>
          <w:numId w:val="36"/>
        </w:numPr>
        <w:tabs>
          <w:tab w:val="left" w:pos="0"/>
        </w:tabs>
        <w:rPr>
          <w:b/>
          <w:szCs w:val="20"/>
        </w:rPr>
      </w:pPr>
      <w:r w:rsidRPr="009E38DA">
        <w:rPr>
          <w:szCs w:val="20"/>
        </w:rPr>
        <w:t>Vlastníkem zařízení staveniště, včetně používaných strojů, mechanismů a dalších věcí potřebných pro provedení díla, je zhotovitel, který nese nebezpečí škody na těchto věcech, a to až do okamži</w:t>
      </w:r>
      <w:r w:rsidR="009D77BD">
        <w:rPr>
          <w:szCs w:val="20"/>
        </w:rPr>
        <w:t xml:space="preserve">ku úplného předání stavby. </w:t>
      </w:r>
    </w:p>
    <w:p w:rsidR="009D77BD" w:rsidRPr="009E38DA" w:rsidRDefault="009D77BD" w:rsidP="009D77BD">
      <w:pPr>
        <w:tabs>
          <w:tab w:val="left" w:pos="0"/>
        </w:tabs>
        <w:ind w:left="397" w:firstLine="0"/>
        <w:rPr>
          <w:b/>
          <w:szCs w:val="20"/>
        </w:rPr>
      </w:pPr>
    </w:p>
    <w:p w:rsidR="00181339" w:rsidRPr="009D77BD" w:rsidRDefault="00181339" w:rsidP="009D77BD">
      <w:pPr>
        <w:numPr>
          <w:ilvl w:val="0"/>
          <w:numId w:val="36"/>
        </w:numPr>
        <w:tabs>
          <w:tab w:val="left" w:pos="0"/>
        </w:tabs>
        <w:rPr>
          <w:b/>
          <w:szCs w:val="20"/>
        </w:rPr>
      </w:pPr>
      <w:r w:rsidRPr="009E38DA">
        <w:rPr>
          <w:szCs w:val="20"/>
        </w:rPr>
        <w:t xml:space="preserve">Veškeré podklady, které byly objednatelem zhotoviteli předány, zůstávají v jeho vlastnictví a zhotovitel za ně zodpovídá od okamžiku jejich převzetí jako skladovatel a je povinen je vrátit objednateli po splnění svého závazku, pokud se s mluvní strany nedohodnou jinak. </w:t>
      </w:r>
    </w:p>
    <w:p w:rsidR="009D77BD" w:rsidRPr="009D77BD" w:rsidRDefault="009D77BD" w:rsidP="009D77BD">
      <w:pPr>
        <w:numPr>
          <w:ilvl w:val="0"/>
          <w:numId w:val="36"/>
        </w:numPr>
        <w:tabs>
          <w:tab w:val="left" w:pos="0"/>
        </w:tabs>
        <w:rPr>
          <w:b/>
          <w:szCs w:val="20"/>
        </w:rPr>
      </w:pPr>
    </w:p>
    <w:p w:rsidR="00181339" w:rsidRPr="009D77BD" w:rsidRDefault="00181339" w:rsidP="009D77BD">
      <w:pPr>
        <w:pStyle w:val="Smlouva-slo0"/>
        <w:spacing w:before="0" w:line="240" w:lineRule="auto"/>
        <w:jc w:val="center"/>
        <w:rPr>
          <w:rFonts w:ascii="Arial Narrow" w:hAnsi="Arial Narrow"/>
          <w:b/>
          <w:sz w:val="20"/>
        </w:rPr>
      </w:pPr>
      <w:r w:rsidRPr="009D77BD">
        <w:rPr>
          <w:rFonts w:ascii="Arial Narrow" w:hAnsi="Arial Narrow"/>
          <w:b/>
          <w:sz w:val="20"/>
        </w:rPr>
        <w:t xml:space="preserve">VIII. </w:t>
      </w:r>
    </w:p>
    <w:p w:rsidR="00181339" w:rsidRDefault="00181339" w:rsidP="009D77BD">
      <w:pPr>
        <w:pStyle w:val="Smlouva-slo0"/>
        <w:spacing w:before="0" w:line="240" w:lineRule="auto"/>
        <w:jc w:val="center"/>
        <w:rPr>
          <w:rFonts w:ascii="Arial Narrow" w:hAnsi="Arial Narrow"/>
          <w:b/>
          <w:sz w:val="20"/>
        </w:rPr>
      </w:pPr>
      <w:r w:rsidRPr="009D77BD">
        <w:rPr>
          <w:rFonts w:ascii="Arial Narrow" w:hAnsi="Arial Narrow"/>
          <w:b/>
          <w:sz w:val="20"/>
        </w:rPr>
        <w:t>Platební podmínky</w:t>
      </w:r>
    </w:p>
    <w:p w:rsidR="009D77BD" w:rsidRPr="009D77BD" w:rsidRDefault="009D77BD" w:rsidP="009D77BD">
      <w:pPr>
        <w:pStyle w:val="Smlouva-slo0"/>
        <w:spacing w:before="0" w:line="240" w:lineRule="auto"/>
        <w:jc w:val="center"/>
        <w:rPr>
          <w:rFonts w:ascii="Arial Narrow" w:hAnsi="Arial Narrow"/>
          <w:b/>
          <w:sz w:val="20"/>
        </w:rPr>
      </w:pPr>
    </w:p>
    <w:p w:rsidR="00181339" w:rsidRDefault="00181339" w:rsidP="00181339">
      <w:pPr>
        <w:numPr>
          <w:ilvl w:val="0"/>
          <w:numId w:val="37"/>
        </w:numPr>
        <w:rPr>
          <w:szCs w:val="20"/>
        </w:rPr>
      </w:pPr>
      <w:r w:rsidRPr="009E38DA">
        <w:rPr>
          <w:szCs w:val="20"/>
        </w:rPr>
        <w:t>Objednatel neposkytuje zálohy.</w:t>
      </w:r>
    </w:p>
    <w:p w:rsidR="009D77BD" w:rsidRPr="009E38DA" w:rsidRDefault="009D77BD" w:rsidP="009D77BD">
      <w:pPr>
        <w:ind w:left="397" w:firstLine="0"/>
        <w:rPr>
          <w:szCs w:val="20"/>
        </w:rPr>
      </w:pPr>
    </w:p>
    <w:p w:rsidR="00181339" w:rsidRPr="009D77BD"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sidRPr="009E38DA">
        <w:rPr>
          <w:rFonts w:ascii="Arial Narrow" w:hAnsi="Arial Narrow"/>
          <w:sz w:val="20"/>
          <w:szCs w:val="20"/>
        </w:rPr>
        <w:t>V souladu s </w:t>
      </w:r>
      <w:proofErr w:type="spellStart"/>
      <w:r w:rsidRPr="009E38DA">
        <w:rPr>
          <w:rFonts w:ascii="Arial Narrow" w:hAnsi="Arial Narrow"/>
          <w:sz w:val="20"/>
          <w:szCs w:val="20"/>
        </w:rPr>
        <w:t>ust</w:t>
      </w:r>
      <w:proofErr w:type="spellEnd"/>
      <w:r w:rsidRPr="00321575">
        <w:rPr>
          <w:rFonts w:ascii="Arial Narrow" w:hAnsi="Arial Narrow"/>
          <w:sz w:val="20"/>
          <w:szCs w:val="20"/>
        </w:rPr>
        <w:t xml:space="preserve">. § 21 odst. </w:t>
      </w:r>
      <w:r w:rsidR="00321575" w:rsidRPr="00321575">
        <w:rPr>
          <w:rFonts w:ascii="Arial Narrow" w:hAnsi="Arial Narrow"/>
          <w:sz w:val="20"/>
          <w:szCs w:val="20"/>
        </w:rPr>
        <w:t>8</w:t>
      </w:r>
      <w:r w:rsidRPr="00321575">
        <w:rPr>
          <w:rFonts w:ascii="Arial Narrow" w:hAnsi="Arial Narrow"/>
          <w:sz w:val="20"/>
          <w:szCs w:val="20"/>
        </w:rPr>
        <w:t xml:space="preserve"> zákona č. 235/2004 Sb</w:t>
      </w:r>
      <w:r w:rsidRPr="009E38DA">
        <w:rPr>
          <w:rFonts w:ascii="Arial Narrow" w:hAnsi="Arial Narrow"/>
          <w:sz w:val="20"/>
          <w:szCs w:val="20"/>
        </w:rPr>
        <w:t>., o dani z přidané hodnoty, v platném znění, sjednávají smluvní strany dílčí plnění.</w:t>
      </w:r>
    </w:p>
    <w:p w:rsidR="009D77BD" w:rsidRPr="009E38DA" w:rsidRDefault="009D77BD" w:rsidP="0032157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97" w:firstLine="0"/>
        <w:jc w:val="both"/>
        <w:rPr>
          <w:rFonts w:ascii="Arial Narrow" w:eastAsia="Times New Roman" w:hAnsi="Arial Narrow" w:cs="Arial"/>
          <w:sz w:val="20"/>
          <w:szCs w:val="20"/>
        </w:rPr>
      </w:pPr>
    </w:p>
    <w:p w:rsidR="00181339" w:rsidRPr="009E38DA"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sidRPr="009E38DA">
        <w:rPr>
          <w:rFonts w:ascii="Arial Narrow" w:hAnsi="Arial Narrow"/>
          <w:sz w:val="20"/>
          <w:szCs w:val="20"/>
        </w:rPr>
        <w:t xml:space="preserve">Dílčí plnění se považuje za samostatné zdanitelné plnění uskutečněné </w:t>
      </w:r>
      <w:r w:rsidR="005F109E">
        <w:rPr>
          <w:rFonts w:ascii="Arial Narrow" w:hAnsi="Arial Narrow"/>
          <w:sz w:val="20"/>
          <w:szCs w:val="20"/>
        </w:rPr>
        <w:t>průběžně</w:t>
      </w:r>
      <w:r w:rsidRPr="009E38DA">
        <w:rPr>
          <w:rFonts w:ascii="Arial Narrow" w:hAnsi="Arial Narrow"/>
          <w:sz w:val="20"/>
          <w:szCs w:val="20"/>
        </w:rPr>
        <w:t>:</w:t>
      </w:r>
    </w:p>
    <w:p w:rsidR="00181339" w:rsidRPr="009E38DA" w:rsidRDefault="005F109E" w:rsidP="00181339">
      <w:pPr>
        <w:pStyle w:val="Import6"/>
        <w:numPr>
          <w:ilvl w:val="1"/>
          <w:numId w:val="49"/>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Pr>
          <w:rFonts w:ascii="Arial Narrow" w:eastAsia="Times New Roman" w:hAnsi="Arial Narrow" w:cs="Arial"/>
          <w:sz w:val="20"/>
          <w:szCs w:val="20"/>
        </w:rPr>
        <w:t>Měsíčně vždy k poslednímu dni daného měsíce.</w:t>
      </w:r>
    </w:p>
    <w:p w:rsidR="00181339" w:rsidRDefault="005F109E" w:rsidP="00181339">
      <w:pPr>
        <w:numPr>
          <w:ilvl w:val="1"/>
          <w:numId w:val="49"/>
        </w:numPr>
        <w:spacing w:line="280" w:lineRule="atLeast"/>
        <w:rPr>
          <w:szCs w:val="20"/>
        </w:rPr>
      </w:pPr>
      <w:r>
        <w:rPr>
          <w:rFonts w:cs="Arial"/>
          <w:szCs w:val="20"/>
        </w:rPr>
        <w:t>K</w:t>
      </w:r>
      <w:r w:rsidR="00181339" w:rsidRPr="009E38DA">
        <w:rPr>
          <w:rFonts w:cs="Arial"/>
          <w:szCs w:val="20"/>
        </w:rPr>
        <w:t xml:space="preserve">onečná faktura - po úplném dokončení díla po </w:t>
      </w:r>
      <w:r w:rsidR="00181339" w:rsidRPr="009E38DA">
        <w:rPr>
          <w:szCs w:val="20"/>
        </w:rPr>
        <w:t>odstranění vad a nedodělků uvedených v p</w:t>
      </w:r>
      <w:r>
        <w:rPr>
          <w:szCs w:val="20"/>
        </w:rPr>
        <w:t>rotokolu o předání a převzetí.</w:t>
      </w:r>
    </w:p>
    <w:p w:rsidR="005F109E" w:rsidRPr="009E38DA" w:rsidRDefault="005F109E" w:rsidP="005F109E">
      <w:pPr>
        <w:spacing w:line="280" w:lineRule="atLeast"/>
        <w:ind w:left="1440" w:firstLine="0"/>
        <w:rPr>
          <w:szCs w:val="20"/>
        </w:rPr>
      </w:pPr>
    </w:p>
    <w:p w:rsidR="005F109E"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Provedené práce v rámci plnění veřejné zakázky budou objednatelem hrazeny v české měně na základě daňového dokladu – faktury podle objemu skutečně provedených prací a dodávek. Splatnost všech faktur je 14 dnů ode dne doručení faktury objednateli.</w:t>
      </w:r>
    </w:p>
    <w:p w:rsidR="00181339" w:rsidRPr="009E38DA" w:rsidRDefault="00181339" w:rsidP="005F109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97" w:firstLine="0"/>
        <w:jc w:val="both"/>
        <w:rPr>
          <w:rFonts w:ascii="Arial Narrow" w:eastAsia="Times New Roman" w:hAnsi="Arial Narrow" w:cs="Arial"/>
          <w:sz w:val="20"/>
          <w:szCs w:val="20"/>
        </w:rPr>
      </w:pPr>
      <w:r w:rsidRPr="009E38DA">
        <w:rPr>
          <w:rFonts w:ascii="Arial Narrow" w:eastAsia="Times New Roman" w:hAnsi="Arial Narrow" w:cs="Arial"/>
          <w:sz w:val="20"/>
          <w:szCs w:val="20"/>
        </w:rPr>
        <w:t xml:space="preserve"> </w:t>
      </w:r>
    </w:p>
    <w:p w:rsidR="00181339" w:rsidRPr="005F109E"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shd w:val="clear" w:color="auto" w:fill="FFFF00"/>
        </w:rPr>
      </w:pPr>
      <w:r w:rsidRPr="009E38DA">
        <w:rPr>
          <w:rFonts w:ascii="Arial Narrow" w:eastAsia="Times New Roman" w:hAnsi="Arial Narrow" w:cs="Arial"/>
          <w:sz w:val="20"/>
          <w:szCs w:val="20"/>
        </w:rPr>
        <w:t xml:space="preserve">Daňový doklad – faktura musí obsahovat všechny náležitosti řádného účetního a daňového dokladu ve smyslu příslušných právních předpisů, zejména zákona </w:t>
      </w:r>
      <w:r w:rsidRPr="00321575">
        <w:rPr>
          <w:rFonts w:ascii="Arial Narrow" w:eastAsia="Times New Roman" w:hAnsi="Arial Narrow" w:cs="Arial"/>
          <w:sz w:val="20"/>
          <w:szCs w:val="20"/>
        </w:rPr>
        <w:t>č. 235/2004 Sb., o</w:t>
      </w:r>
      <w:r w:rsidRPr="009E38DA">
        <w:rPr>
          <w:rFonts w:ascii="Arial Narrow" w:eastAsia="Times New Roman" w:hAnsi="Arial Narrow" w:cs="Arial"/>
          <w:sz w:val="20"/>
          <w:szCs w:val="20"/>
        </w:rPr>
        <w:t xml:space="preserve">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 </w:t>
      </w:r>
    </w:p>
    <w:p w:rsidR="005F109E" w:rsidRPr="009E38DA" w:rsidRDefault="005F109E" w:rsidP="005F109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97" w:firstLine="0"/>
        <w:jc w:val="both"/>
        <w:rPr>
          <w:rFonts w:ascii="Arial Narrow" w:eastAsia="Times New Roman" w:hAnsi="Arial Narrow" w:cs="Arial"/>
          <w:sz w:val="20"/>
          <w:szCs w:val="20"/>
          <w:shd w:val="clear" w:color="auto" w:fill="FFFF00"/>
        </w:rPr>
      </w:pPr>
    </w:p>
    <w:p w:rsidR="00181339" w:rsidRDefault="00181339" w:rsidP="00181339">
      <w:pPr>
        <w:pStyle w:val="Import12"/>
        <w:numPr>
          <w:ilvl w:val="0"/>
          <w:numId w:val="37"/>
        </w:numPr>
        <w:tabs>
          <w:tab w:val="clear" w:pos="2592"/>
          <w:tab w:val="left" w:pos="720"/>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Přílohou faktur musí být soupis (podrobný soupis stavebních prací, dodávek a služeb s výkazy výměr) skutečně provedených dokončených prací, potvrzený technickým dozorem objednatele.</w:t>
      </w:r>
    </w:p>
    <w:p w:rsidR="005F109E" w:rsidRPr="009E38DA" w:rsidRDefault="005F109E" w:rsidP="005F109E">
      <w:pPr>
        <w:pStyle w:val="Import12"/>
        <w:tabs>
          <w:tab w:val="clear" w:pos="2592"/>
          <w:tab w:val="left" w:pos="720"/>
        </w:tabs>
        <w:spacing w:line="228" w:lineRule="auto"/>
        <w:ind w:left="397" w:firstLine="0"/>
        <w:jc w:val="both"/>
        <w:rPr>
          <w:rFonts w:ascii="Arial Narrow" w:eastAsia="Times New Roman" w:hAnsi="Arial Narrow" w:cs="Arial"/>
          <w:sz w:val="20"/>
          <w:szCs w:val="20"/>
        </w:rPr>
      </w:pPr>
    </w:p>
    <w:p w:rsidR="00181339"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Objednatel je oprávněn započítat smluvní pokuty proti fakturované částce.</w:t>
      </w:r>
    </w:p>
    <w:p w:rsidR="005F109E" w:rsidRPr="009E38DA" w:rsidRDefault="005F109E" w:rsidP="005F109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97" w:firstLine="0"/>
        <w:jc w:val="both"/>
        <w:rPr>
          <w:rFonts w:ascii="Arial Narrow" w:eastAsia="Times New Roman" w:hAnsi="Arial Narrow" w:cs="Arial"/>
          <w:sz w:val="20"/>
          <w:szCs w:val="20"/>
        </w:rPr>
      </w:pPr>
    </w:p>
    <w:p w:rsidR="00181339"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Konečná faktura musí obsahovat vyúčtování všech předchozích plateb a dále soupis předchozích faktur. Zhotovitel je oprávněn ji vystavit po podpisu protokolu o odstranění veškerých vad a nedodělků.</w:t>
      </w:r>
    </w:p>
    <w:p w:rsidR="005F109E" w:rsidRPr="009E38DA" w:rsidRDefault="005F109E" w:rsidP="005F109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97" w:firstLine="0"/>
        <w:jc w:val="both"/>
        <w:rPr>
          <w:rFonts w:ascii="Arial Narrow" w:eastAsia="Times New Roman" w:hAnsi="Arial Narrow" w:cs="Arial"/>
          <w:sz w:val="20"/>
          <w:szCs w:val="20"/>
        </w:rPr>
      </w:pPr>
    </w:p>
    <w:p w:rsidR="00181339" w:rsidRPr="005F109E" w:rsidRDefault="00181339" w:rsidP="00181339">
      <w:pPr>
        <w:pStyle w:val="Import6"/>
        <w:numPr>
          <w:ilvl w:val="0"/>
          <w:numId w:val="37"/>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jc w:val="both"/>
        <w:rPr>
          <w:rFonts w:ascii="Arial Narrow" w:hAnsi="Arial Narrow"/>
          <w:i/>
          <w:iCs/>
          <w:sz w:val="20"/>
          <w:szCs w:val="20"/>
        </w:rPr>
      </w:pPr>
      <w:r w:rsidRPr="009E38DA">
        <w:rPr>
          <w:rFonts w:ascii="Arial Narrow" w:eastAsia="Times New Roman" w:hAnsi="Arial Narrow" w:cs="Arial"/>
          <w:sz w:val="20"/>
          <w:szCs w:val="20"/>
        </w:rPr>
        <w:t xml:space="preserve">Zhotovitel jako poskytnutí garance na odstranění případných vad po dobu trvání záruční lhůty poskytne neodvolatelnou bankovní záruku na částku odpovídající 5 % </w:t>
      </w:r>
      <w:r w:rsidRPr="009E38DA">
        <w:rPr>
          <w:rFonts w:ascii="Arial Narrow" w:hAnsi="Arial Narrow"/>
          <w:sz w:val="20"/>
          <w:szCs w:val="20"/>
        </w:rPr>
        <w:t xml:space="preserve">celkové ceny díla bez DPH, která </w:t>
      </w:r>
      <w:r w:rsidRPr="009E38DA">
        <w:rPr>
          <w:rFonts w:ascii="Arial Narrow" w:eastAsia="Times New Roman" w:hAnsi="Arial Narrow" w:cs="Arial"/>
          <w:sz w:val="20"/>
          <w:szCs w:val="20"/>
        </w:rPr>
        <w:t>bude sloužit na krytí záruk celé stavby na dobu 60 měsíců.</w:t>
      </w:r>
    </w:p>
    <w:p w:rsidR="005F109E" w:rsidRPr="009E38DA" w:rsidRDefault="005F109E" w:rsidP="005F109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80" w:lineRule="atLeast"/>
        <w:ind w:left="397" w:firstLine="0"/>
        <w:jc w:val="both"/>
        <w:rPr>
          <w:rFonts w:ascii="Arial Narrow" w:hAnsi="Arial Narrow"/>
          <w:i/>
          <w:iCs/>
          <w:sz w:val="20"/>
          <w:szCs w:val="20"/>
        </w:rPr>
      </w:pPr>
    </w:p>
    <w:p w:rsidR="00181339" w:rsidRPr="009E38DA" w:rsidRDefault="00181339" w:rsidP="00181339">
      <w:pPr>
        <w:numPr>
          <w:ilvl w:val="0"/>
          <w:numId w:val="37"/>
        </w:numPr>
        <w:rPr>
          <w:szCs w:val="20"/>
        </w:rPr>
      </w:pPr>
      <w:r w:rsidRPr="009E38DA">
        <w:rPr>
          <w:szCs w:val="20"/>
        </w:rPr>
        <w:t xml:space="preserve">Faktura musí kromě náležitostí stanovených platnými právními předpisy pro daňový doklad dle § 28 citovaného zákona obsahovat i tyto údaje: </w:t>
      </w:r>
    </w:p>
    <w:p w:rsidR="00181339" w:rsidRPr="009E38DA" w:rsidRDefault="00181339" w:rsidP="00181339">
      <w:pPr>
        <w:numPr>
          <w:ilvl w:val="0"/>
          <w:numId w:val="31"/>
        </w:numPr>
        <w:ind w:left="709"/>
        <w:rPr>
          <w:szCs w:val="20"/>
        </w:rPr>
      </w:pPr>
      <w:r w:rsidRPr="009E38DA">
        <w:rPr>
          <w:szCs w:val="20"/>
        </w:rPr>
        <w:t>číslo a datum vystavení faktury,</w:t>
      </w:r>
    </w:p>
    <w:p w:rsidR="00181339" w:rsidRPr="009E38DA" w:rsidRDefault="00181339" w:rsidP="00181339">
      <w:pPr>
        <w:numPr>
          <w:ilvl w:val="0"/>
          <w:numId w:val="31"/>
        </w:numPr>
        <w:ind w:left="709"/>
        <w:rPr>
          <w:szCs w:val="20"/>
        </w:rPr>
      </w:pPr>
      <w:r w:rsidRPr="009E38DA">
        <w:rPr>
          <w:szCs w:val="20"/>
        </w:rPr>
        <w:t xml:space="preserve">číslo smlouvy a datum jejího uzavření, číslo projektu, </w:t>
      </w:r>
    </w:p>
    <w:p w:rsidR="00181339" w:rsidRPr="009E38DA" w:rsidRDefault="00181339" w:rsidP="00181339">
      <w:pPr>
        <w:numPr>
          <w:ilvl w:val="0"/>
          <w:numId w:val="31"/>
        </w:numPr>
        <w:ind w:left="709"/>
        <w:rPr>
          <w:szCs w:val="20"/>
        </w:rPr>
      </w:pPr>
      <w:r w:rsidRPr="009E38DA">
        <w:rPr>
          <w:szCs w:val="20"/>
        </w:rPr>
        <w:lastRenderedPageBreak/>
        <w:t>předmět smlouvy, jeho přesnou specifikaci (nestačí odkaz na číslo smlouvy),</w:t>
      </w:r>
    </w:p>
    <w:p w:rsidR="00181339" w:rsidRPr="009E38DA" w:rsidRDefault="00181339" w:rsidP="00181339">
      <w:pPr>
        <w:numPr>
          <w:ilvl w:val="0"/>
          <w:numId w:val="31"/>
        </w:numPr>
        <w:ind w:left="709"/>
        <w:rPr>
          <w:szCs w:val="20"/>
        </w:rPr>
      </w:pPr>
      <w:r w:rsidRPr="009E38DA">
        <w:rPr>
          <w:szCs w:val="20"/>
        </w:rPr>
        <w:t>označení banky a číslo účtu, na který musí být zaplaceno,</w:t>
      </w:r>
    </w:p>
    <w:p w:rsidR="00181339" w:rsidRPr="009E38DA" w:rsidRDefault="00181339" w:rsidP="00181339">
      <w:pPr>
        <w:numPr>
          <w:ilvl w:val="0"/>
          <w:numId w:val="31"/>
        </w:numPr>
        <w:ind w:left="709"/>
        <w:rPr>
          <w:szCs w:val="20"/>
        </w:rPr>
      </w:pPr>
      <w:r w:rsidRPr="009E38DA">
        <w:rPr>
          <w:szCs w:val="20"/>
        </w:rPr>
        <w:t>lhůta splatnosti faktury,</w:t>
      </w:r>
    </w:p>
    <w:p w:rsidR="00181339" w:rsidRPr="009E38DA" w:rsidRDefault="00181339" w:rsidP="00181339">
      <w:pPr>
        <w:numPr>
          <w:ilvl w:val="0"/>
          <w:numId w:val="31"/>
        </w:numPr>
        <w:ind w:left="709"/>
        <w:rPr>
          <w:szCs w:val="20"/>
        </w:rPr>
      </w:pPr>
      <w:r w:rsidRPr="009E38DA">
        <w:rPr>
          <w:szCs w:val="20"/>
        </w:rPr>
        <w:t>soupis provedených prací včetně zjišťovacího protokolu</w:t>
      </w:r>
    </w:p>
    <w:p w:rsidR="00181339" w:rsidRPr="009E38DA" w:rsidRDefault="00181339" w:rsidP="00181339">
      <w:pPr>
        <w:numPr>
          <w:ilvl w:val="0"/>
          <w:numId w:val="31"/>
        </w:numPr>
        <w:ind w:left="709"/>
        <w:rPr>
          <w:szCs w:val="20"/>
        </w:rPr>
      </w:pPr>
      <w:r w:rsidRPr="009E38DA">
        <w:rPr>
          <w:szCs w:val="20"/>
        </w:rPr>
        <w:t>označení osoby, která fakturu vyhotovila, včetně jejího podpisu a kontaktního telefonu,</w:t>
      </w:r>
    </w:p>
    <w:p w:rsidR="00181339" w:rsidRDefault="00181339" w:rsidP="00181339">
      <w:pPr>
        <w:numPr>
          <w:ilvl w:val="0"/>
          <w:numId w:val="31"/>
        </w:numPr>
        <w:ind w:left="709"/>
        <w:rPr>
          <w:szCs w:val="20"/>
        </w:rPr>
      </w:pPr>
      <w:r w:rsidRPr="009E38DA">
        <w:rPr>
          <w:szCs w:val="20"/>
        </w:rPr>
        <w:t xml:space="preserve">IČ a DIČ objednatele a zhotovitele, jejich přesné názvy a sídlo, </w:t>
      </w:r>
    </w:p>
    <w:p w:rsidR="005F109E" w:rsidRPr="009E38DA" w:rsidRDefault="005F109E" w:rsidP="005F109E">
      <w:pPr>
        <w:ind w:left="709" w:firstLine="0"/>
        <w:rPr>
          <w:szCs w:val="20"/>
        </w:rPr>
      </w:pPr>
    </w:p>
    <w:p w:rsidR="00181339" w:rsidRPr="005F109E" w:rsidRDefault="00181339" w:rsidP="00181339">
      <w:pPr>
        <w:numPr>
          <w:ilvl w:val="0"/>
          <w:numId w:val="37"/>
        </w:numPr>
        <w:rPr>
          <w:strike/>
          <w:szCs w:val="20"/>
        </w:rPr>
      </w:pPr>
      <w:r w:rsidRPr="009E38DA">
        <w:rPr>
          <w:szCs w:val="20"/>
        </w:rPr>
        <w:t>Pokud bude zhotovitel v prodlení s plněním předmětu díla, může objednatel pozastavit splatnost jednotlivých faktur, popř. konečné faktury až do provedení řádného plnění.</w:t>
      </w:r>
    </w:p>
    <w:p w:rsidR="005F109E" w:rsidRPr="009E38DA" w:rsidRDefault="005F109E" w:rsidP="005F109E">
      <w:pPr>
        <w:ind w:left="397" w:firstLine="0"/>
        <w:rPr>
          <w:strike/>
          <w:szCs w:val="20"/>
        </w:rPr>
      </w:pPr>
    </w:p>
    <w:p w:rsidR="00181339" w:rsidRDefault="00181339" w:rsidP="00181339">
      <w:pPr>
        <w:numPr>
          <w:ilvl w:val="0"/>
          <w:numId w:val="37"/>
        </w:numPr>
        <w:rPr>
          <w:szCs w:val="20"/>
        </w:rPr>
      </w:pPr>
      <w:r w:rsidRPr="009E38DA">
        <w:rPr>
          <w:szCs w:val="20"/>
        </w:rPr>
        <w:t>Doručení faktury se provede osobně proti podpisu zmocněné osoby nebo jako doporučené psaní prostřednictvím pošty.</w:t>
      </w:r>
    </w:p>
    <w:p w:rsidR="005F109E" w:rsidRPr="009E38DA" w:rsidRDefault="005F109E" w:rsidP="005F109E">
      <w:pPr>
        <w:ind w:left="397" w:firstLine="0"/>
        <w:rPr>
          <w:szCs w:val="20"/>
        </w:rPr>
      </w:pPr>
    </w:p>
    <w:p w:rsidR="00181339" w:rsidRDefault="00181339" w:rsidP="00181339">
      <w:pPr>
        <w:numPr>
          <w:ilvl w:val="0"/>
          <w:numId w:val="37"/>
        </w:numPr>
        <w:rPr>
          <w:szCs w:val="20"/>
        </w:rPr>
      </w:pPr>
      <w:r w:rsidRPr="009E38DA">
        <w:rPr>
          <w:szCs w:val="20"/>
        </w:rPr>
        <w:t>Strany se dohodly, že platba bude provedena na číslo účtu uvedené zhotovitelem ve faktuře bez ohledu na číslo účtu uvedené v čl. I. smlouvy.</w:t>
      </w:r>
    </w:p>
    <w:p w:rsidR="005F109E" w:rsidRPr="009E38DA" w:rsidRDefault="005F109E" w:rsidP="005F109E">
      <w:pPr>
        <w:ind w:left="397" w:firstLine="0"/>
        <w:rPr>
          <w:szCs w:val="20"/>
        </w:rPr>
      </w:pPr>
    </w:p>
    <w:p w:rsidR="00181339" w:rsidRPr="009E38DA" w:rsidRDefault="00181339" w:rsidP="00181339">
      <w:pPr>
        <w:numPr>
          <w:ilvl w:val="0"/>
          <w:numId w:val="37"/>
        </w:numPr>
        <w:rPr>
          <w:szCs w:val="20"/>
        </w:rPr>
      </w:pPr>
      <w:r w:rsidRPr="009E38DA">
        <w:rPr>
          <w:szCs w:val="20"/>
        </w:rPr>
        <w:t>Povinnost zaplatit je splněna dnem odepsání příslušné částky z účtu objednatele.</w:t>
      </w:r>
    </w:p>
    <w:p w:rsidR="00181339" w:rsidRPr="009E38DA" w:rsidRDefault="00181339" w:rsidP="00181339">
      <w:pPr>
        <w:rPr>
          <w:szCs w:val="20"/>
        </w:rPr>
      </w:pPr>
    </w:p>
    <w:p w:rsidR="00181339" w:rsidRPr="005F109E" w:rsidRDefault="00181339" w:rsidP="005F109E">
      <w:pPr>
        <w:pStyle w:val="Smlouva-slo0"/>
        <w:spacing w:before="0" w:line="240" w:lineRule="auto"/>
        <w:jc w:val="center"/>
        <w:rPr>
          <w:rFonts w:ascii="Arial Narrow" w:hAnsi="Arial Narrow"/>
          <w:b/>
          <w:sz w:val="20"/>
        </w:rPr>
      </w:pPr>
      <w:r w:rsidRPr="005F109E">
        <w:rPr>
          <w:rFonts w:ascii="Arial Narrow" w:hAnsi="Arial Narrow"/>
          <w:b/>
          <w:sz w:val="20"/>
        </w:rPr>
        <w:t>IX.</w:t>
      </w:r>
    </w:p>
    <w:p w:rsidR="00181339" w:rsidRDefault="00181339" w:rsidP="005F109E">
      <w:pPr>
        <w:pStyle w:val="Smlouva-slo0"/>
        <w:spacing w:before="0" w:line="240" w:lineRule="auto"/>
        <w:jc w:val="center"/>
        <w:rPr>
          <w:rFonts w:ascii="Arial Narrow" w:hAnsi="Arial Narrow"/>
          <w:b/>
          <w:sz w:val="20"/>
        </w:rPr>
      </w:pPr>
      <w:r w:rsidRPr="005F109E">
        <w:rPr>
          <w:rFonts w:ascii="Arial Narrow" w:hAnsi="Arial Narrow"/>
          <w:b/>
          <w:sz w:val="20"/>
        </w:rPr>
        <w:t>Jakost díla</w:t>
      </w:r>
    </w:p>
    <w:p w:rsidR="005F109E" w:rsidRPr="005F109E" w:rsidRDefault="005F109E" w:rsidP="005F109E">
      <w:pPr>
        <w:pStyle w:val="Smlouva-slo0"/>
        <w:spacing w:before="0" w:line="240" w:lineRule="auto"/>
        <w:jc w:val="center"/>
        <w:rPr>
          <w:rFonts w:ascii="Arial Narrow" w:hAnsi="Arial Narrow"/>
          <w:b/>
          <w:sz w:val="20"/>
        </w:rPr>
      </w:pPr>
    </w:p>
    <w:p w:rsidR="00181339" w:rsidRDefault="00181339" w:rsidP="00181339">
      <w:pPr>
        <w:numPr>
          <w:ilvl w:val="0"/>
          <w:numId w:val="38"/>
        </w:numPr>
        <w:rPr>
          <w:szCs w:val="20"/>
        </w:rPr>
      </w:pPr>
      <w:r w:rsidRPr="009E38DA">
        <w:rPr>
          <w:szCs w:val="20"/>
        </w:rPr>
        <w:t xml:space="preserve">Zhotovitel se zavazuje k tomu, že celkový souhrn vlastností provedeného díla bude dávat schopnost uspokojit stanovené potřeby, tj. využitelnost, bezpečnost, pohotovost, bezporuchovost, udržovatelnost, hospodárnost </w:t>
      </w:r>
      <w:r w:rsidRPr="009E38DA">
        <w:rPr>
          <w:bCs/>
          <w:szCs w:val="20"/>
        </w:rPr>
        <w:t>provozu</w:t>
      </w:r>
      <w:r w:rsidRPr="009E38DA">
        <w:rPr>
          <w:szCs w:val="20"/>
        </w:rPr>
        <w:t xml:space="preserve">, při </w:t>
      </w:r>
      <w:r w:rsidRPr="009E38DA">
        <w:rPr>
          <w:bCs/>
          <w:szCs w:val="20"/>
        </w:rPr>
        <w:t>současném</w:t>
      </w:r>
      <w:r w:rsidRPr="009E38DA">
        <w:rPr>
          <w:szCs w:val="20"/>
        </w:rPr>
        <w:t xml:space="preserve"> dodržení zásad ochrany životního prostředí </w:t>
      </w:r>
      <w:r w:rsidRPr="009E38DA">
        <w:rPr>
          <w:bCs/>
          <w:szCs w:val="20"/>
        </w:rPr>
        <w:t>a při splnění všech projektovaných parametrů</w:t>
      </w:r>
      <w:r w:rsidRPr="009E38DA">
        <w:rPr>
          <w:szCs w:val="20"/>
        </w:rPr>
        <w:t xml:space="preserve">. Ty budou odpovídat platné právní úpravě, českým technickým normám, zadávací dokumentaci, předané projektové dokumentaci citované v čl. III odst. 1 této smlouvy, stavebnímu povolení a této smlouvě. K tomu se zhotovitel zavazuje použít výhradně nové materiály a konstrukce, vyhovující požadavkům kladeným na jakost a mající prohlášení o shodě </w:t>
      </w:r>
      <w:r w:rsidRPr="00321575">
        <w:rPr>
          <w:szCs w:val="20"/>
        </w:rPr>
        <w:t>dle zákona č. 22/1997 Sb.,</w:t>
      </w:r>
      <w:r w:rsidRPr="009E38DA">
        <w:rPr>
          <w:szCs w:val="20"/>
        </w:rPr>
        <w:t xml:space="preserve"> o technických požadavcích na výrobky.</w:t>
      </w:r>
    </w:p>
    <w:p w:rsidR="005F109E" w:rsidRPr="009E38DA" w:rsidRDefault="005F109E" w:rsidP="005F109E">
      <w:pPr>
        <w:ind w:left="397" w:firstLine="0"/>
        <w:rPr>
          <w:szCs w:val="20"/>
        </w:rPr>
      </w:pPr>
    </w:p>
    <w:p w:rsidR="00181339" w:rsidRDefault="00181339" w:rsidP="00181339">
      <w:pPr>
        <w:numPr>
          <w:ilvl w:val="0"/>
          <w:numId w:val="38"/>
        </w:numPr>
        <w:rPr>
          <w:szCs w:val="20"/>
        </w:rPr>
      </w:pPr>
      <w:r w:rsidRPr="009E38DA">
        <w:rPr>
          <w:szCs w:val="20"/>
        </w:rPr>
        <w:t xml:space="preserve">Zhotovitel je povinen postupovat při provádění díla v souladu s platnými právními předpisy souvisejícími s výstavbou, podle schválených technologických postupů </w:t>
      </w:r>
      <w:r w:rsidRPr="009E38DA">
        <w:rPr>
          <w:bCs/>
          <w:szCs w:val="20"/>
        </w:rPr>
        <w:t>uvedených v zadávací dokumentaci</w:t>
      </w:r>
      <w:r w:rsidRPr="009E38DA">
        <w:rPr>
          <w:szCs w:val="20"/>
        </w:rPr>
        <w:t xml:space="preserve">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5F109E" w:rsidRPr="009E38DA" w:rsidRDefault="005F109E" w:rsidP="005F109E">
      <w:pPr>
        <w:ind w:left="397" w:firstLine="0"/>
        <w:rPr>
          <w:szCs w:val="20"/>
        </w:rPr>
      </w:pPr>
    </w:p>
    <w:p w:rsidR="00181339" w:rsidRDefault="00181339" w:rsidP="00181339">
      <w:pPr>
        <w:numPr>
          <w:ilvl w:val="0"/>
          <w:numId w:val="38"/>
        </w:numPr>
        <w:rPr>
          <w:szCs w:val="20"/>
        </w:rPr>
      </w:pPr>
      <w:r w:rsidRPr="009E38DA">
        <w:rPr>
          <w:szCs w:val="20"/>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technickým dozorem objednatele.</w:t>
      </w:r>
    </w:p>
    <w:p w:rsidR="005F109E" w:rsidRPr="009E38DA" w:rsidRDefault="005F109E" w:rsidP="005F109E">
      <w:pPr>
        <w:ind w:left="397" w:firstLine="0"/>
        <w:rPr>
          <w:szCs w:val="20"/>
        </w:rPr>
      </w:pPr>
    </w:p>
    <w:p w:rsidR="00181339" w:rsidRDefault="00181339" w:rsidP="00181339">
      <w:pPr>
        <w:numPr>
          <w:ilvl w:val="0"/>
          <w:numId w:val="38"/>
        </w:numPr>
        <w:rPr>
          <w:szCs w:val="20"/>
        </w:rPr>
      </w:pPr>
      <w:r w:rsidRPr="009E38DA">
        <w:rPr>
          <w:szCs w:val="20"/>
        </w:rPr>
        <w:t>Jakost dodávaných materiálů a konstrukcí bude dokladována předepsaným způsobem při kontrolních prohlídkách a při předání a převzetí díla nebo jeho části.</w:t>
      </w:r>
    </w:p>
    <w:p w:rsidR="005F109E" w:rsidRPr="009E38DA" w:rsidRDefault="005F109E" w:rsidP="005F109E">
      <w:pPr>
        <w:ind w:left="397" w:firstLine="0"/>
        <w:rPr>
          <w:szCs w:val="20"/>
        </w:rPr>
      </w:pPr>
    </w:p>
    <w:p w:rsidR="00181339" w:rsidRPr="009E38DA" w:rsidRDefault="00181339" w:rsidP="00181339">
      <w:pPr>
        <w:numPr>
          <w:ilvl w:val="0"/>
          <w:numId w:val="38"/>
        </w:numPr>
        <w:rPr>
          <w:szCs w:val="20"/>
        </w:rPr>
      </w:pPr>
      <w:r w:rsidRPr="009E38DA">
        <w:rPr>
          <w:szCs w:val="20"/>
        </w:rPr>
        <w:t>Zhotovitel je povinen zajistit včasné odborné provedení všech zkoušek předepsaných platnými českými technickými normami, bezpečnostními předpisy nebo vyžádaných od příslušných kompetentních orgánů.</w:t>
      </w:r>
    </w:p>
    <w:p w:rsidR="00181339" w:rsidRPr="009E38DA" w:rsidRDefault="00181339" w:rsidP="00181339">
      <w:pPr>
        <w:jc w:val="center"/>
        <w:rPr>
          <w:b/>
          <w:szCs w:val="20"/>
        </w:rPr>
      </w:pPr>
    </w:p>
    <w:p w:rsidR="00181339" w:rsidRPr="009E38DA" w:rsidRDefault="00181339" w:rsidP="005F109E">
      <w:pPr>
        <w:pStyle w:val="Smlouva-slo0"/>
        <w:spacing w:before="0" w:line="240" w:lineRule="auto"/>
        <w:jc w:val="center"/>
        <w:rPr>
          <w:rFonts w:ascii="Arial Narrow" w:hAnsi="Arial Narrow"/>
          <w:b/>
          <w:sz w:val="20"/>
        </w:rPr>
      </w:pPr>
      <w:r w:rsidRPr="009E38DA">
        <w:rPr>
          <w:rFonts w:ascii="Arial Narrow" w:hAnsi="Arial Narrow"/>
          <w:b/>
          <w:sz w:val="20"/>
        </w:rPr>
        <w:t xml:space="preserve">X. </w:t>
      </w:r>
    </w:p>
    <w:p w:rsidR="00181339" w:rsidRDefault="00181339" w:rsidP="005F109E">
      <w:pPr>
        <w:pStyle w:val="Smlouva-slo0"/>
        <w:spacing w:before="0" w:line="240" w:lineRule="auto"/>
        <w:jc w:val="center"/>
        <w:rPr>
          <w:rFonts w:ascii="Arial Narrow" w:hAnsi="Arial Narrow"/>
          <w:b/>
          <w:sz w:val="20"/>
        </w:rPr>
      </w:pPr>
      <w:r w:rsidRPr="005F109E">
        <w:rPr>
          <w:rFonts w:ascii="Arial Narrow" w:hAnsi="Arial Narrow"/>
          <w:b/>
          <w:sz w:val="20"/>
        </w:rPr>
        <w:t>Staveniště</w:t>
      </w:r>
    </w:p>
    <w:p w:rsidR="005F109E" w:rsidRPr="005F109E" w:rsidRDefault="005F109E" w:rsidP="005F109E">
      <w:pPr>
        <w:pStyle w:val="Smlouva-slo0"/>
        <w:spacing w:before="0" w:line="240" w:lineRule="auto"/>
        <w:jc w:val="center"/>
        <w:rPr>
          <w:rFonts w:ascii="Arial Narrow" w:hAnsi="Arial Narrow"/>
          <w:b/>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Objednatel předá zhotoviteli staveniště na podkladě písemného zápisu.</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Obvod staveniště je vymezen projektem. Pokud bude zhotovitel potřebovat pro realizaci díla prostor větší, zajistí si jej na vlastní náklady a vlastním jménem.</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 xml:space="preserve">Zhotovitel se zavazuje ke zřízení a odstranění zařízení staveniště vč. zajištění energií a napojení na inženýrské sítě.  Zhotovitel  hradí el. </w:t>
      </w:r>
      <w:proofErr w:type="gramStart"/>
      <w:r w:rsidRPr="009E38DA">
        <w:rPr>
          <w:rFonts w:ascii="Arial Narrow" w:hAnsi="Arial Narrow"/>
          <w:sz w:val="20"/>
        </w:rPr>
        <w:t>energii</w:t>
      </w:r>
      <w:proofErr w:type="gramEnd"/>
      <w:r w:rsidRPr="009E38DA">
        <w:rPr>
          <w:rFonts w:ascii="Arial Narrow" w:hAnsi="Arial Narrow"/>
          <w:sz w:val="20"/>
        </w:rPr>
        <w:t>, vodné, stočné, napojení na inženýrské sítě  a další odebraná média. Zhotovitel zabezpečí na své náklady měření jejich odběru.</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 xml:space="preserve">Zhotovitel se zavazuje vyklidit a vyčistit staveniště </w:t>
      </w:r>
      <w:proofErr w:type="gramStart"/>
      <w:r w:rsidRPr="009E38DA">
        <w:rPr>
          <w:rFonts w:ascii="Arial Narrow" w:hAnsi="Arial Narrow"/>
          <w:sz w:val="20"/>
        </w:rPr>
        <w:t>do 5-ti</w:t>
      </w:r>
      <w:proofErr w:type="gramEnd"/>
      <w:r w:rsidRPr="009E38DA">
        <w:rPr>
          <w:rFonts w:ascii="Arial Narrow" w:hAnsi="Arial Narrow"/>
          <w:sz w:val="20"/>
        </w:rPr>
        <w:t xml:space="preserve"> pracovních dnů od převzetí díla</w:t>
      </w:r>
      <w:r w:rsidRPr="009E38DA">
        <w:rPr>
          <w:rFonts w:ascii="Arial Narrow" w:hAnsi="Arial Narrow"/>
          <w:bCs/>
          <w:sz w:val="20"/>
        </w:rPr>
        <w:t xml:space="preserve"> nebo jeho dílčích částí</w:t>
      </w:r>
      <w:r w:rsidRPr="009E38DA">
        <w:rPr>
          <w:rFonts w:ascii="Arial Narrow" w:hAnsi="Arial Narrow"/>
          <w:sz w:val="20"/>
        </w:rPr>
        <w:t xml:space="preserve"> objednatelem. Při nedodržení tohoto termínu se zhotovitel zavazuje uhradit objednateli veškeré náklady a škody, které mu tím vznikly. </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lastRenderedPageBreak/>
        <w:t xml:space="preserve">Zhotovitel odpovídá v plném rozsahu za provoz na staveništi. </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5F109E" w:rsidRPr="009E38DA" w:rsidRDefault="005F109E" w:rsidP="005F109E">
      <w:pPr>
        <w:pStyle w:val="Smlouva-slo"/>
        <w:spacing w:before="0" w:line="240" w:lineRule="auto"/>
        <w:ind w:left="397"/>
        <w:rPr>
          <w:rFonts w:ascii="Arial Narrow" w:hAnsi="Arial Narrow"/>
          <w:sz w:val="20"/>
        </w:rPr>
      </w:pPr>
    </w:p>
    <w:p w:rsidR="00181339" w:rsidRDefault="00181339" w:rsidP="00181339">
      <w:pPr>
        <w:pStyle w:val="Smlouva-slo"/>
        <w:numPr>
          <w:ilvl w:val="0"/>
          <w:numId w:val="39"/>
        </w:numPr>
        <w:spacing w:before="0" w:line="240" w:lineRule="auto"/>
        <w:rPr>
          <w:rFonts w:ascii="Arial Narrow" w:hAnsi="Arial Narrow"/>
          <w:sz w:val="20"/>
        </w:rPr>
      </w:pPr>
      <w:r w:rsidRPr="009E38DA">
        <w:rPr>
          <w:rFonts w:ascii="Arial Narrow" w:hAnsi="Arial Narrow"/>
          <w:sz w:val="20"/>
        </w:rPr>
        <w:t xml:space="preserve">Zhotovitel se zavazuje k dodržení všech bezpečnostních předpisů a povinností z nich plynoucí, jak na staveništi, tak vůči vlastníkům a uživatelům nemovitostí dotčených realizací díla. </w:t>
      </w:r>
    </w:p>
    <w:p w:rsidR="005F109E" w:rsidRPr="009E38DA" w:rsidRDefault="005F109E" w:rsidP="005F109E">
      <w:pPr>
        <w:pStyle w:val="Smlouva-slo"/>
        <w:spacing w:before="0" w:line="240" w:lineRule="auto"/>
        <w:ind w:left="397"/>
        <w:rPr>
          <w:rFonts w:ascii="Arial Narrow" w:hAnsi="Arial Narrow"/>
          <w:sz w:val="20"/>
        </w:rPr>
      </w:pPr>
    </w:p>
    <w:p w:rsidR="00181339" w:rsidRPr="009E38DA" w:rsidRDefault="00181339" w:rsidP="00181339">
      <w:pPr>
        <w:pStyle w:val="Smlouva-slo"/>
        <w:numPr>
          <w:ilvl w:val="0"/>
          <w:numId w:val="39"/>
        </w:numPr>
        <w:tabs>
          <w:tab w:val="clear" w:pos="397"/>
          <w:tab w:val="num" w:pos="0"/>
        </w:tabs>
        <w:spacing w:before="0" w:line="240" w:lineRule="auto"/>
        <w:rPr>
          <w:rStyle w:val="slostrnky"/>
          <w:rFonts w:ascii="Arial Narrow" w:hAnsi="Arial Narrow"/>
          <w:sz w:val="20"/>
        </w:rPr>
      </w:pPr>
      <w:r w:rsidRPr="009E38DA">
        <w:rPr>
          <w:rStyle w:val="slostrnky"/>
          <w:rFonts w:ascii="Arial Narrow" w:hAnsi="Arial Narrow"/>
          <w:sz w:val="20"/>
        </w:rPr>
        <w:t>Při podpisu smlouvy objednatel předá protokolárně zhotoviteli:</w:t>
      </w:r>
    </w:p>
    <w:p w:rsidR="00181339" w:rsidRPr="009E38DA" w:rsidRDefault="00181339" w:rsidP="00181339">
      <w:pPr>
        <w:pStyle w:val="Smlouva-slo"/>
        <w:numPr>
          <w:ilvl w:val="1"/>
          <w:numId w:val="32"/>
        </w:numPr>
        <w:tabs>
          <w:tab w:val="clear" w:pos="1440"/>
          <w:tab w:val="num" w:pos="-1920"/>
          <w:tab w:val="left" w:pos="480"/>
        </w:tabs>
        <w:spacing w:before="0"/>
        <w:ind w:left="709" w:hanging="349"/>
        <w:rPr>
          <w:rStyle w:val="slostrnky"/>
          <w:rFonts w:ascii="Arial Narrow" w:hAnsi="Arial Narrow"/>
          <w:sz w:val="20"/>
        </w:rPr>
      </w:pPr>
      <w:r w:rsidRPr="009E38DA">
        <w:rPr>
          <w:rStyle w:val="slostrnky"/>
          <w:rFonts w:ascii="Arial Narrow" w:hAnsi="Arial Narrow"/>
          <w:sz w:val="20"/>
        </w:rPr>
        <w:t xml:space="preserve">Jednu sadu projektové dokumentace </w:t>
      </w:r>
      <w:r w:rsidRPr="009E38DA">
        <w:rPr>
          <w:rStyle w:val="slostrnky"/>
          <w:rFonts w:ascii="Arial Narrow" w:hAnsi="Arial Narrow"/>
          <w:bCs/>
          <w:sz w:val="20"/>
        </w:rPr>
        <w:t>pro stavební řízení, včetně dokladové části</w:t>
      </w:r>
    </w:p>
    <w:p w:rsidR="00181339" w:rsidRDefault="00181339" w:rsidP="00181339">
      <w:pPr>
        <w:pStyle w:val="Smlouva-slo"/>
        <w:numPr>
          <w:ilvl w:val="1"/>
          <w:numId w:val="32"/>
        </w:numPr>
        <w:tabs>
          <w:tab w:val="clear" w:pos="1440"/>
          <w:tab w:val="num" w:pos="-1920"/>
          <w:tab w:val="left" w:pos="480"/>
        </w:tabs>
        <w:spacing w:before="0"/>
        <w:ind w:left="709" w:hanging="349"/>
        <w:rPr>
          <w:rStyle w:val="slostrnky"/>
          <w:rFonts w:ascii="Arial Narrow" w:hAnsi="Arial Narrow"/>
          <w:sz w:val="20"/>
        </w:rPr>
      </w:pPr>
      <w:r w:rsidRPr="009E38DA">
        <w:rPr>
          <w:rStyle w:val="slostrnky"/>
          <w:rFonts w:ascii="Arial Narrow" w:hAnsi="Arial Narrow"/>
          <w:sz w:val="20"/>
        </w:rPr>
        <w:t>příslušná povolení ke stavbě</w:t>
      </w:r>
    </w:p>
    <w:p w:rsidR="005F109E" w:rsidRPr="009E38DA" w:rsidRDefault="005F109E" w:rsidP="005F109E">
      <w:pPr>
        <w:pStyle w:val="Smlouva-slo"/>
        <w:tabs>
          <w:tab w:val="left" w:pos="480"/>
        </w:tabs>
        <w:spacing w:before="0"/>
        <w:ind w:left="709"/>
        <w:rPr>
          <w:rStyle w:val="slostrnky"/>
          <w:rFonts w:ascii="Arial Narrow" w:hAnsi="Arial Narrow"/>
          <w:sz w:val="20"/>
        </w:rPr>
      </w:pPr>
    </w:p>
    <w:p w:rsidR="00181339" w:rsidRPr="009E38DA" w:rsidRDefault="00181339" w:rsidP="00181339">
      <w:pPr>
        <w:pStyle w:val="Smlouva-slo"/>
        <w:numPr>
          <w:ilvl w:val="0"/>
          <w:numId w:val="39"/>
        </w:numPr>
        <w:tabs>
          <w:tab w:val="left" w:pos="480"/>
        </w:tabs>
        <w:spacing w:before="0" w:line="240" w:lineRule="auto"/>
        <w:rPr>
          <w:rFonts w:ascii="Arial Narrow" w:hAnsi="Arial Narrow"/>
          <w:sz w:val="20"/>
        </w:rPr>
      </w:pPr>
      <w:r w:rsidRPr="009E38DA">
        <w:rPr>
          <w:rFonts w:ascii="Arial Narrow" w:hAnsi="Arial Narrow"/>
          <w:sz w:val="20"/>
        </w:rPr>
        <w:t>Závazek dodavatele k ochraně životního prostředí:</w:t>
      </w:r>
    </w:p>
    <w:p w:rsidR="00181339" w:rsidRPr="009E38DA"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Zhotovite</w:t>
      </w:r>
      <w:r w:rsidR="00B947DA">
        <w:rPr>
          <w:rFonts w:ascii="Arial Narrow" w:hAnsi="Arial Narrow"/>
          <w:bCs/>
          <w:sz w:val="20"/>
        </w:rPr>
        <w:t>l se zavazuje dodržet podmínky pro ochranu životního prostředí stanovené projektovou dokumentací.</w:t>
      </w:r>
    </w:p>
    <w:p w:rsidR="00181339" w:rsidRPr="009E38DA"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Objednatel je oprávněn kdykoliv v průběhu prací na předmětu této smlouvy kontrolovat jeho dodržování a v případě zjištění nedostatků požadovat okamžitou nápravu a sankce sjednané v této smlouvě.</w:t>
      </w:r>
    </w:p>
    <w:p w:rsidR="00181339"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Zhotovitel umožní pověřeným pracovníkům objednatele a externím auditorům kontrolu do</w:t>
      </w:r>
      <w:r w:rsidR="00B947DA">
        <w:rPr>
          <w:rFonts w:ascii="Arial Narrow" w:hAnsi="Arial Narrow"/>
          <w:bCs/>
          <w:sz w:val="20"/>
        </w:rPr>
        <w:t>držování podmínek ochrany životního prostředí</w:t>
      </w:r>
      <w:r w:rsidRPr="009E38DA">
        <w:rPr>
          <w:rFonts w:ascii="Arial Narrow" w:hAnsi="Arial Narrow"/>
          <w:bCs/>
          <w:sz w:val="20"/>
        </w:rPr>
        <w:t xml:space="preserve"> ve všech jeho souvislostech, na staveništi, ve všech prostorech zařízení staveniště a ve všech provozech zhotovitele souvisejících s přípravou a realizací stavby.</w:t>
      </w:r>
    </w:p>
    <w:p w:rsidR="00B947DA" w:rsidRPr="009E38DA" w:rsidRDefault="00B947DA" w:rsidP="00B947DA">
      <w:pPr>
        <w:pStyle w:val="Smlouva-slo"/>
        <w:spacing w:before="0" w:line="240" w:lineRule="auto"/>
        <w:ind w:left="737"/>
        <w:rPr>
          <w:rFonts w:ascii="Arial Narrow" w:hAnsi="Arial Narrow"/>
          <w:bCs/>
          <w:sz w:val="20"/>
        </w:rPr>
      </w:pPr>
    </w:p>
    <w:p w:rsidR="00181339"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Zhotovitel se zavazuje postupovat v potřebné součinnosti a poskytnout potřebné doklady a dokumentaci prokazující dodržení závazku.</w:t>
      </w:r>
    </w:p>
    <w:p w:rsidR="00B947DA" w:rsidRPr="009E38DA" w:rsidRDefault="00B947DA" w:rsidP="00B947DA">
      <w:pPr>
        <w:pStyle w:val="Smlouva-slo"/>
        <w:spacing w:before="0" w:line="240" w:lineRule="auto"/>
        <w:ind w:left="737"/>
        <w:rPr>
          <w:rFonts w:ascii="Arial Narrow" w:hAnsi="Arial Narrow"/>
          <w:bCs/>
          <w:sz w:val="20"/>
        </w:rPr>
      </w:pPr>
    </w:p>
    <w:p w:rsidR="00181339"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Zhotovitel se zavazuje před zahájením prací na plnění předmětu této smlouvy prokazatelně seznámit své prac</w:t>
      </w:r>
      <w:r w:rsidR="00B947DA">
        <w:rPr>
          <w:rFonts w:ascii="Arial Narrow" w:hAnsi="Arial Narrow"/>
          <w:bCs/>
          <w:sz w:val="20"/>
        </w:rPr>
        <w:t>ovníky se všemi body a aspekty podmínek pro ochranu životního prostředí</w:t>
      </w:r>
      <w:r w:rsidRPr="009E38DA">
        <w:rPr>
          <w:rFonts w:ascii="Arial Narrow" w:hAnsi="Arial Narrow"/>
          <w:bCs/>
          <w:sz w:val="20"/>
        </w:rPr>
        <w:t>“ a proškolit je ze znalostí environmentálních předpisů a postupů potřebných pro jeho naplnění. Zvláštní pozornost bude věnovat pracím při zacházení s ropnými a jinými škodlivými látkami a vybavení staveniště a pracoviště prostředky k zachycení a bezprostřední sanaci jejich úniků.</w:t>
      </w:r>
    </w:p>
    <w:p w:rsidR="00BE5F3F" w:rsidRPr="009E38DA" w:rsidRDefault="00BE5F3F" w:rsidP="00BE5F3F">
      <w:pPr>
        <w:pStyle w:val="Smlouva-slo"/>
        <w:spacing w:before="0" w:line="240" w:lineRule="auto"/>
        <w:ind w:left="737"/>
        <w:rPr>
          <w:rFonts w:ascii="Arial Narrow" w:hAnsi="Arial Narrow"/>
          <w:bCs/>
          <w:sz w:val="20"/>
        </w:rPr>
      </w:pPr>
    </w:p>
    <w:p w:rsidR="00181339"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O případných poruchách a haváriích na staveništi, spojených s únikem závadných látek, pořídí zápis, jehož jedno vyhotovení zašle technickému dozoru objednatele.</w:t>
      </w:r>
    </w:p>
    <w:p w:rsidR="00BE5F3F" w:rsidRPr="009E38DA" w:rsidRDefault="00BE5F3F" w:rsidP="00BE5F3F">
      <w:pPr>
        <w:pStyle w:val="Smlouva-slo"/>
        <w:spacing w:before="0" w:line="240" w:lineRule="auto"/>
        <w:ind w:left="737"/>
        <w:rPr>
          <w:rFonts w:ascii="Arial Narrow" w:hAnsi="Arial Narrow"/>
          <w:bCs/>
          <w:sz w:val="20"/>
        </w:rPr>
      </w:pPr>
    </w:p>
    <w:p w:rsidR="00181339"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V případě, že některou část díla bude zajišťovat subdodávkou, zavazuje se uplatnit ustanovení závazku dodavatele v potřebném rozsahu také u svých subdodavatelů.</w:t>
      </w:r>
    </w:p>
    <w:p w:rsidR="00BE5F3F" w:rsidRPr="009E38DA" w:rsidRDefault="00BE5F3F" w:rsidP="00BE5F3F">
      <w:pPr>
        <w:pStyle w:val="Smlouva-slo"/>
        <w:spacing w:before="0" w:line="240" w:lineRule="auto"/>
        <w:ind w:left="737"/>
        <w:rPr>
          <w:rFonts w:ascii="Arial Narrow" w:hAnsi="Arial Narrow"/>
          <w:bCs/>
          <w:sz w:val="20"/>
        </w:rPr>
      </w:pPr>
    </w:p>
    <w:p w:rsidR="00181339" w:rsidRPr="009E38DA" w:rsidRDefault="00181339" w:rsidP="00181339">
      <w:pPr>
        <w:pStyle w:val="Smlouva-slo"/>
        <w:numPr>
          <w:ilvl w:val="1"/>
          <w:numId w:val="39"/>
        </w:numPr>
        <w:spacing w:before="0" w:line="240" w:lineRule="auto"/>
        <w:rPr>
          <w:rFonts w:ascii="Arial Narrow" w:hAnsi="Arial Narrow"/>
          <w:bCs/>
          <w:sz w:val="20"/>
        </w:rPr>
      </w:pPr>
      <w:r w:rsidRPr="009E38DA">
        <w:rPr>
          <w:rFonts w:ascii="Arial Narrow" w:hAnsi="Arial Narrow"/>
          <w:bCs/>
          <w:sz w:val="20"/>
        </w:rPr>
        <w:t xml:space="preserve">Zhotovitel se zavazuje udržovat pořádek na staveništi a v jeho okolí.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181339" w:rsidRPr="009E38DA" w:rsidRDefault="00181339" w:rsidP="00181339">
      <w:pPr>
        <w:rPr>
          <w:b/>
          <w:szCs w:val="20"/>
        </w:rPr>
      </w:pPr>
    </w:p>
    <w:p w:rsidR="00181339" w:rsidRPr="00BE5F3F" w:rsidRDefault="00181339" w:rsidP="00BE5F3F">
      <w:pPr>
        <w:pStyle w:val="Smlouva-slo0"/>
        <w:spacing w:before="0" w:line="240" w:lineRule="auto"/>
        <w:jc w:val="center"/>
        <w:rPr>
          <w:rFonts w:ascii="Arial Narrow" w:hAnsi="Arial Narrow"/>
          <w:b/>
          <w:sz w:val="20"/>
        </w:rPr>
      </w:pPr>
      <w:r w:rsidRPr="00BE5F3F">
        <w:rPr>
          <w:rFonts w:ascii="Arial Narrow" w:hAnsi="Arial Narrow"/>
          <w:b/>
          <w:sz w:val="20"/>
        </w:rPr>
        <w:t>XI.</w:t>
      </w:r>
    </w:p>
    <w:p w:rsidR="00181339" w:rsidRDefault="00181339" w:rsidP="00BE5F3F">
      <w:pPr>
        <w:pStyle w:val="Smlouva-slo0"/>
        <w:spacing w:before="0" w:line="240" w:lineRule="auto"/>
        <w:jc w:val="center"/>
        <w:rPr>
          <w:rFonts w:ascii="Arial Narrow" w:hAnsi="Arial Narrow"/>
          <w:b/>
          <w:sz w:val="20"/>
        </w:rPr>
      </w:pPr>
      <w:r w:rsidRPr="00BE5F3F">
        <w:rPr>
          <w:rFonts w:ascii="Arial Narrow" w:hAnsi="Arial Narrow"/>
          <w:b/>
          <w:sz w:val="20"/>
        </w:rPr>
        <w:t>Stavební deník</w:t>
      </w:r>
    </w:p>
    <w:p w:rsidR="00BE5F3F" w:rsidRPr="00BE5F3F" w:rsidRDefault="00BE5F3F" w:rsidP="00BE5F3F">
      <w:pPr>
        <w:pStyle w:val="Smlouva-slo0"/>
        <w:spacing w:before="0" w:line="240" w:lineRule="auto"/>
        <w:jc w:val="center"/>
        <w:rPr>
          <w:rFonts w:ascii="Arial Narrow" w:hAnsi="Arial Narrow"/>
          <w:b/>
          <w:sz w:val="20"/>
        </w:rPr>
      </w:pPr>
    </w:p>
    <w:p w:rsidR="00181339" w:rsidRDefault="00181339" w:rsidP="00181339">
      <w:pPr>
        <w:numPr>
          <w:ilvl w:val="0"/>
          <w:numId w:val="40"/>
        </w:numPr>
        <w:rPr>
          <w:szCs w:val="20"/>
        </w:rPr>
      </w:pPr>
      <w:r w:rsidRPr="009E38DA">
        <w:rPr>
          <w:szCs w:val="20"/>
        </w:rPr>
        <w:t xml:space="preserve">Zhotovitel je povinen o všech pracích a činnostech prováděných v souvislosti s realizací díla, vést stavební deník v souladu s přílohou </w:t>
      </w:r>
      <w:r w:rsidRPr="00764EFE">
        <w:rPr>
          <w:szCs w:val="20"/>
        </w:rPr>
        <w:t xml:space="preserve">č. </w:t>
      </w:r>
      <w:r w:rsidR="00764EFE" w:rsidRPr="00764EFE">
        <w:rPr>
          <w:szCs w:val="20"/>
        </w:rPr>
        <w:t>9</w:t>
      </w:r>
      <w:r w:rsidRPr="00764EFE">
        <w:rPr>
          <w:szCs w:val="20"/>
        </w:rPr>
        <w:t xml:space="preserve"> </w:t>
      </w:r>
      <w:proofErr w:type="spellStart"/>
      <w:r w:rsidRPr="00764EFE">
        <w:rPr>
          <w:szCs w:val="20"/>
        </w:rPr>
        <w:t>vyhl</w:t>
      </w:r>
      <w:proofErr w:type="spellEnd"/>
      <w:r w:rsidRPr="00764EFE">
        <w:rPr>
          <w:szCs w:val="20"/>
        </w:rPr>
        <w:t>. č. 499/2006 Sb.,</w:t>
      </w:r>
      <w:r w:rsidRPr="009E38DA">
        <w:rPr>
          <w:szCs w:val="20"/>
        </w:rPr>
        <w:t xml:space="preserve"> již ode dne převzetí staveniště. V průběhu pracovní doby musí být stavební deník trvale dostupný v kanceláři stavbyvedoucího zhotovitele</w:t>
      </w:r>
      <w:r w:rsidR="00BE5F3F">
        <w:rPr>
          <w:szCs w:val="20"/>
        </w:rPr>
        <w:t xml:space="preserve"> na stav</w:t>
      </w:r>
      <w:r w:rsidR="00764EFE">
        <w:rPr>
          <w:szCs w:val="20"/>
        </w:rPr>
        <w:t>e</w:t>
      </w:r>
      <w:r w:rsidR="00BE5F3F">
        <w:rPr>
          <w:szCs w:val="20"/>
        </w:rPr>
        <w:t>ništi</w:t>
      </w:r>
      <w:r w:rsidRPr="009E38DA">
        <w:rPr>
          <w:szCs w:val="20"/>
        </w:rPr>
        <w:t>.</w:t>
      </w:r>
    </w:p>
    <w:p w:rsidR="00BE5F3F" w:rsidRPr="009E38DA" w:rsidRDefault="00BE5F3F" w:rsidP="00BE5F3F">
      <w:pPr>
        <w:ind w:left="397" w:firstLine="0"/>
        <w:rPr>
          <w:szCs w:val="20"/>
        </w:rPr>
      </w:pPr>
    </w:p>
    <w:p w:rsidR="00181339" w:rsidRPr="009E38DA" w:rsidRDefault="00181339" w:rsidP="00181339">
      <w:pPr>
        <w:numPr>
          <w:ilvl w:val="0"/>
          <w:numId w:val="40"/>
        </w:numPr>
        <w:rPr>
          <w:szCs w:val="20"/>
        </w:rPr>
      </w:pPr>
      <w:r w:rsidRPr="009E38DA">
        <w:rPr>
          <w:szCs w:val="20"/>
        </w:rPr>
        <w:t>Stavební deník musí obsahovat:</w:t>
      </w:r>
    </w:p>
    <w:p w:rsidR="00181339" w:rsidRPr="009E38DA" w:rsidRDefault="00181339" w:rsidP="00181339">
      <w:pPr>
        <w:numPr>
          <w:ilvl w:val="0"/>
          <w:numId w:val="27"/>
        </w:numPr>
        <w:ind w:left="709" w:hanging="284"/>
        <w:rPr>
          <w:szCs w:val="20"/>
        </w:rPr>
      </w:pPr>
      <w:r w:rsidRPr="009E38DA">
        <w:rPr>
          <w:szCs w:val="20"/>
        </w:rPr>
        <w:t>základní list s uvedením názvu a sídla objednatele, zhotovitele a projektanta a případné změny těchto údajů,</w:t>
      </w:r>
    </w:p>
    <w:p w:rsidR="00181339" w:rsidRPr="009E38DA" w:rsidRDefault="00181339" w:rsidP="00181339">
      <w:pPr>
        <w:numPr>
          <w:ilvl w:val="0"/>
          <w:numId w:val="27"/>
        </w:numPr>
        <w:ind w:left="709" w:hanging="284"/>
        <w:rPr>
          <w:szCs w:val="20"/>
        </w:rPr>
      </w:pPr>
      <w:r w:rsidRPr="009E38DA">
        <w:rPr>
          <w:szCs w:val="20"/>
        </w:rPr>
        <w:t>základní údaje o stavbě v souladu s realizační projektovou dokumentací stavby,</w:t>
      </w:r>
    </w:p>
    <w:p w:rsidR="00181339" w:rsidRPr="009E38DA" w:rsidRDefault="00181339" w:rsidP="00181339">
      <w:pPr>
        <w:numPr>
          <w:ilvl w:val="0"/>
          <w:numId w:val="27"/>
        </w:numPr>
        <w:ind w:left="709" w:hanging="284"/>
        <w:rPr>
          <w:szCs w:val="20"/>
        </w:rPr>
      </w:pPr>
      <w:r w:rsidRPr="009E38DA">
        <w:rPr>
          <w:szCs w:val="20"/>
        </w:rPr>
        <w:t>seznam dokladů a úředních opatření, týkajících se stavby,</w:t>
      </w:r>
    </w:p>
    <w:p w:rsidR="00181339" w:rsidRPr="009E38DA" w:rsidRDefault="00181339" w:rsidP="00181339">
      <w:pPr>
        <w:numPr>
          <w:ilvl w:val="0"/>
          <w:numId w:val="27"/>
        </w:numPr>
        <w:ind w:left="709" w:hanging="284"/>
        <w:rPr>
          <w:szCs w:val="20"/>
        </w:rPr>
      </w:pPr>
      <w:r w:rsidRPr="009E38DA">
        <w:rPr>
          <w:szCs w:val="20"/>
        </w:rPr>
        <w:t>přehled smluv a dodatků, případně změn,</w:t>
      </w:r>
    </w:p>
    <w:p w:rsidR="00181339" w:rsidRDefault="00181339" w:rsidP="00181339">
      <w:pPr>
        <w:numPr>
          <w:ilvl w:val="0"/>
          <w:numId w:val="27"/>
        </w:numPr>
        <w:ind w:left="709" w:hanging="284"/>
        <w:rPr>
          <w:szCs w:val="20"/>
        </w:rPr>
      </w:pPr>
      <w:r w:rsidRPr="009E38DA">
        <w:rPr>
          <w:szCs w:val="20"/>
        </w:rPr>
        <w:t>seznam dokumentace stavby, včetně jejich změn a doplnění.</w:t>
      </w:r>
    </w:p>
    <w:p w:rsidR="00BE5F3F" w:rsidRPr="009E38DA" w:rsidRDefault="00BE5F3F" w:rsidP="00BE5F3F">
      <w:pPr>
        <w:ind w:left="709" w:firstLine="0"/>
        <w:rPr>
          <w:szCs w:val="20"/>
        </w:rPr>
      </w:pPr>
    </w:p>
    <w:p w:rsidR="00181339" w:rsidRDefault="00181339" w:rsidP="00181339">
      <w:pPr>
        <w:numPr>
          <w:ilvl w:val="0"/>
          <w:numId w:val="40"/>
        </w:numPr>
        <w:rPr>
          <w:szCs w:val="20"/>
        </w:rPr>
      </w:pPr>
      <w:r w:rsidRPr="009E38DA">
        <w:rPr>
          <w:szCs w:val="20"/>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BE5F3F" w:rsidRPr="009E38DA" w:rsidRDefault="00BE5F3F" w:rsidP="00BE5F3F">
      <w:pPr>
        <w:ind w:left="397" w:firstLine="0"/>
        <w:rPr>
          <w:szCs w:val="20"/>
        </w:rPr>
      </w:pPr>
    </w:p>
    <w:p w:rsidR="00181339" w:rsidRPr="009E38DA" w:rsidRDefault="00181339" w:rsidP="00181339">
      <w:pPr>
        <w:numPr>
          <w:ilvl w:val="0"/>
          <w:numId w:val="40"/>
        </w:numPr>
        <w:rPr>
          <w:szCs w:val="20"/>
        </w:rPr>
      </w:pPr>
      <w:r w:rsidRPr="009E38DA">
        <w:rPr>
          <w:szCs w:val="20"/>
        </w:rPr>
        <w:t>Do stavebního deníku budou zapsány všechny skutečnosti související s plněním smlouvy. Jedná se zejména o:</w:t>
      </w:r>
    </w:p>
    <w:p w:rsidR="00181339" w:rsidRPr="009E38DA" w:rsidRDefault="00181339" w:rsidP="00181339">
      <w:pPr>
        <w:numPr>
          <w:ilvl w:val="0"/>
          <w:numId w:val="28"/>
        </w:numPr>
        <w:ind w:left="709" w:hanging="284"/>
        <w:rPr>
          <w:szCs w:val="20"/>
        </w:rPr>
      </w:pPr>
      <w:r w:rsidRPr="009E38DA">
        <w:rPr>
          <w:szCs w:val="20"/>
        </w:rPr>
        <w:t>časový postup prací a jejich kvalitu,</w:t>
      </w:r>
    </w:p>
    <w:p w:rsidR="00181339" w:rsidRPr="009E38DA" w:rsidRDefault="00181339" w:rsidP="00181339">
      <w:pPr>
        <w:numPr>
          <w:ilvl w:val="0"/>
          <w:numId w:val="28"/>
        </w:numPr>
        <w:ind w:left="709" w:hanging="284"/>
        <w:rPr>
          <w:szCs w:val="20"/>
        </w:rPr>
      </w:pPr>
      <w:r w:rsidRPr="009E38DA">
        <w:rPr>
          <w:szCs w:val="20"/>
        </w:rPr>
        <w:t>druh použitých materiálů a technologií,</w:t>
      </w:r>
    </w:p>
    <w:p w:rsidR="00181339" w:rsidRPr="009E38DA" w:rsidRDefault="00181339" w:rsidP="00181339">
      <w:pPr>
        <w:numPr>
          <w:ilvl w:val="0"/>
          <w:numId w:val="28"/>
        </w:numPr>
        <w:ind w:left="709" w:hanging="284"/>
        <w:rPr>
          <w:szCs w:val="20"/>
        </w:rPr>
      </w:pPr>
      <w:r w:rsidRPr="009E38DA">
        <w:rPr>
          <w:szCs w:val="20"/>
        </w:rPr>
        <w:lastRenderedPageBreak/>
        <w:t>zdůvodnění odchylek v postupech prací a v použitých materiálech oproti realizační dokumentaci stavby, další údaje, které souvisí s hospodárností a bezpečností práce,</w:t>
      </w:r>
    </w:p>
    <w:p w:rsidR="00181339" w:rsidRPr="009E38DA" w:rsidRDefault="00181339" w:rsidP="00181339">
      <w:pPr>
        <w:numPr>
          <w:ilvl w:val="0"/>
          <w:numId w:val="28"/>
        </w:numPr>
        <w:ind w:left="709" w:hanging="284"/>
        <w:rPr>
          <w:szCs w:val="20"/>
        </w:rPr>
      </w:pPr>
      <w:r w:rsidRPr="009E38DA">
        <w:rPr>
          <w:szCs w:val="20"/>
        </w:rPr>
        <w:t>stanovení termínů k odstranění zjištěných závad, vad a nedodělků</w:t>
      </w:r>
    </w:p>
    <w:p w:rsidR="00181339" w:rsidRDefault="00181339" w:rsidP="00181339">
      <w:pPr>
        <w:numPr>
          <w:ilvl w:val="0"/>
          <w:numId w:val="28"/>
        </w:numPr>
        <w:ind w:left="709" w:hanging="284"/>
        <w:rPr>
          <w:szCs w:val="20"/>
        </w:rPr>
      </w:pPr>
      <w:r w:rsidRPr="009E38DA">
        <w:rPr>
          <w:szCs w:val="20"/>
        </w:rPr>
        <w:t>provádění kontrolních měření a zkoušek</w:t>
      </w:r>
    </w:p>
    <w:p w:rsidR="00BE5F3F" w:rsidRPr="009E38DA" w:rsidRDefault="00BE5F3F" w:rsidP="00BE5F3F">
      <w:pPr>
        <w:ind w:left="709" w:firstLine="0"/>
        <w:rPr>
          <w:szCs w:val="20"/>
        </w:rPr>
      </w:pPr>
    </w:p>
    <w:p w:rsidR="00181339" w:rsidRDefault="00181339" w:rsidP="00181339">
      <w:pPr>
        <w:numPr>
          <w:ilvl w:val="0"/>
          <w:numId w:val="40"/>
        </w:numPr>
        <w:rPr>
          <w:szCs w:val="20"/>
        </w:rPr>
      </w:pPr>
      <w:r w:rsidRPr="009E38DA">
        <w:rPr>
          <w:szCs w:val="20"/>
        </w:rPr>
        <w:t>Zápisy do deníku mohou provádět technický a autorský dozor objednatele, zmocnění zástupci objednatele a zhotovitele a dále orgány státního odborného dozoru nebo jiné příslušné orgány státní správy.</w:t>
      </w:r>
    </w:p>
    <w:p w:rsidR="00BE5F3F" w:rsidRPr="009E38DA" w:rsidRDefault="00BE5F3F" w:rsidP="00BE5F3F">
      <w:pPr>
        <w:ind w:left="397" w:firstLine="0"/>
        <w:rPr>
          <w:szCs w:val="20"/>
        </w:rPr>
      </w:pPr>
    </w:p>
    <w:p w:rsidR="00181339" w:rsidRDefault="00181339" w:rsidP="00181339">
      <w:pPr>
        <w:numPr>
          <w:ilvl w:val="0"/>
          <w:numId w:val="40"/>
        </w:numPr>
        <w:rPr>
          <w:szCs w:val="20"/>
        </w:rPr>
      </w:pPr>
      <w:r w:rsidRPr="009E38DA">
        <w:rPr>
          <w:szCs w:val="20"/>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BE5F3F" w:rsidRPr="009E38DA" w:rsidRDefault="00BE5F3F" w:rsidP="00BE5F3F">
      <w:pPr>
        <w:ind w:left="397" w:firstLine="0"/>
        <w:rPr>
          <w:szCs w:val="20"/>
        </w:rPr>
      </w:pPr>
    </w:p>
    <w:p w:rsidR="00181339" w:rsidRDefault="00181339" w:rsidP="00181339">
      <w:pPr>
        <w:numPr>
          <w:ilvl w:val="0"/>
          <w:numId w:val="40"/>
        </w:numPr>
        <w:rPr>
          <w:szCs w:val="20"/>
        </w:rPr>
      </w:pPr>
      <w:r w:rsidRPr="009E38DA">
        <w:rPr>
          <w:szCs w:val="20"/>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BE5F3F" w:rsidRPr="009E38DA" w:rsidRDefault="00BE5F3F" w:rsidP="00BE5F3F">
      <w:pPr>
        <w:ind w:left="397" w:firstLine="0"/>
        <w:rPr>
          <w:szCs w:val="20"/>
        </w:rPr>
      </w:pPr>
    </w:p>
    <w:p w:rsidR="00181339" w:rsidRDefault="00181339" w:rsidP="00181339">
      <w:pPr>
        <w:numPr>
          <w:ilvl w:val="0"/>
          <w:numId w:val="40"/>
        </w:numPr>
        <w:rPr>
          <w:szCs w:val="20"/>
        </w:rPr>
      </w:pPr>
      <w:r w:rsidRPr="009E38DA">
        <w:rPr>
          <w:szCs w:val="20"/>
        </w:rPr>
        <w:t>Provádění pravidelných denních záznamů ve stavebním deníku končí dnem předání a převzetí díla objednatelem bez vad a nedodělků.</w:t>
      </w:r>
    </w:p>
    <w:p w:rsidR="00BE5F3F" w:rsidRPr="009E38DA" w:rsidRDefault="00BE5F3F" w:rsidP="00BE5F3F">
      <w:pPr>
        <w:ind w:left="397" w:firstLine="0"/>
        <w:rPr>
          <w:szCs w:val="20"/>
        </w:rPr>
      </w:pPr>
    </w:p>
    <w:p w:rsidR="00181339" w:rsidRDefault="00181339" w:rsidP="00181339">
      <w:pPr>
        <w:numPr>
          <w:ilvl w:val="0"/>
          <w:numId w:val="40"/>
        </w:numPr>
        <w:rPr>
          <w:szCs w:val="20"/>
        </w:rPr>
      </w:pPr>
      <w:r w:rsidRPr="009E38DA">
        <w:rPr>
          <w:szCs w:val="20"/>
        </w:rPr>
        <w:t>Zhotovitel bude odevzdávat zmocněnému zástupci objednatele prvý průpis denních záznamů ze stavebního deníku při prováděné kontrolní činnosti.</w:t>
      </w:r>
    </w:p>
    <w:p w:rsidR="00BE5F3F" w:rsidRPr="009E38DA" w:rsidRDefault="00BE5F3F" w:rsidP="00BE5F3F">
      <w:pPr>
        <w:ind w:left="397" w:firstLine="0"/>
        <w:rPr>
          <w:szCs w:val="20"/>
        </w:rPr>
      </w:pPr>
    </w:p>
    <w:p w:rsidR="00181339" w:rsidRPr="009E38DA" w:rsidRDefault="00181339" w:rsidP="00181339">
      <w:pPr>
        <w:numPr>
          <w:ilvl w:val="0"/>
          <w:numId w:val="40"/>
        </w:numPr>
        <w:rPr>
          <w:szCs w:val="20"/>
        </w:rPr>
      </w:pPr>
      <w:r w:rsidRPr="009E38DA">
        <w:rPr>
          <w:szCs w:val="20"/>
        </w:rPr>
        <w:t>Zápisem ve stavebním deníku nelze měnit obsah této smlouvy.</w:t>
      </w:r>
    </w:p>
    <w:p w:rsidR="00181339" w:rsidRPr="009E38DA" w:rsidRDefault="00181339" w:rsidP="00181339">
      <w:pPr>
        <w:pStyle w:val="Smlouva2"/>
        <w:outlineLvl w:val="0"/>
        <w:rPr>
          <w:rFonts w:ascii="Arial Narrow" w:hAnsi="Arial Narrow"/>
          <w:sz w:val="20"/>
        </w:rPr>
      </w:pPr>
    </w:p>
    <w:p w:rsidR="00181339" w:rsidRPr="00BE5F3F" w:rsidRDefault="00181339" w:rsidP="00BE5F3F">
      <w:pPr>
        <w:pStyle w:val="Smlouva-slo0"/>
        <w:spacing w:before="0" w:line="240" w:lineRule="auto"/>
        <w:jc w:val="center"/>
        <w:rPr>
          <w:rFonts w:ascii="Arial Narrow" w:hAnsi="Arial Narrow"/>
          <w:b/>
          <w:sz w:val="20"/>
        </w:rPr>
      </w:pPr>
      <w:r w:rsidRPr="00BE5F3F">
        <w:rPr>
          <w:rFonts w:ascii="Arial Narrow" w:hAnsi="Arial Narrow"/>
          <w:b/>
          <w:sz w:val="20"/>
        </w:rPr>
        <w:t>XII.</w:t>
      </w:r>
    </w:p>
    <w:p w:rsidR="00181339" w:rsidRDefault="00181339" w:rsidP="00BE5F3F">
      <w:pPr>
        <w:pStyle w:val="Smlouva-slo0"/>
        <w:spacing w:before="0" w:line="240" w:lineRule="auto"/>
        <w:jc w:val="center"/>
        <w:rPr>
          <w:rFonts w:ascii="Arial Narrow" w:hAnsi="Arial Narrow"/>
          <w:b/>
          <w:sz w:val="20"/>
        </w:rPr>
      </w:pPr>
      <w:r w:rsidRPr="00BE5F3F">
        <w:rPr>
          <w:rFonts w:ascii="Arial Narrow" w:hAnsi="Arial Narrow"/>
          <w:b/>
          <w:sz w:val="20"/>
        </w:rPr>
        <w:t>Provádění díla</w:t>
      </w:r>
    </w:p>
    <w:p w:rsidR="00BE5F3F" w:rsidRPr="00BE5F3F" w:rsidRDefault="00BE5F3F" w:rsidP="00BE5F3F">
      <w:pPr>
        <w:pStyle w:val="Smlouva-slo0"/>
        <w:spacing w:before="0" w:line="240" w:lineRule="auto"/>
        <w:jc w:val="center"/>
        <w:rPr>
          <w:rFonts w:ascii="Arial Narrow" w:hAnsi="Arial Narrow"/>
          <w:b/>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 xml:space="preserve">Zhotovitel je povinen provést dílo řádně a včas a to na svůj náklad a nebezpečí. Zhotovitel se zavazuje, že celé dílo bude provedeno v souladu se zadávací dokumentací, s projektovou dokumentací, podrobným soupisem stavebních prací, dodávek a služeb s výkazy výměr, českými normami a dalšími platnými právními předpisy.  </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Výlučně objednatel je oprávněn určit osobu provádějící stavební dozor po dobu plnění předmětu díla.</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 xml:space="preserve">Zhotovitel je povinen nejpozději do 14 dnů po podpisu smlouvy oběma smluvními stranami prověřit, zda zadávací projektová dokumentace a další závazné podklady a pokyny objednatele týkající se předmětu smlouvy, nemají vady a nedostatky, zda neobsahují nevhodná řešení, materiály, konstrukce, zda výsledky výpočtů nejsou v rozporu se stanovenými technickými parametry. </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V případě zjištěných vad je zhotovitel povinen na ně ihned písemně upozornit objednatele. Pokud se objednatel rozhodne vady odstranit a jejich odstranění bude trvat déle než týden, dohodnou se zhotovitel i objednatel na dalším postupu do doby odstranění vady.</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zajistí případnou aktualizaci vyjádření správců inženýrských sítí, vytýčení inženýrských sítí podle podmínek jejich správců a to před zahájením prací na staveništi. Zhotovitel zajistí splnění všech podmínek správců sítí pro činnosti v jejich ochranných pásmech.  Vyzve v dostatečném předstihu správce sítí a zařízení ke kontrole průběhu prací a převzetí před zpětným zásypem. O předání sítí, ploch a povrchů jejich správcům a vlastníkům se vždy sepíše protokol s podpisy oprávněných osob obou stran.</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se zavazuje k vedení stavebních a montážních deníků, provádění kontrolních měření a zkoušek.</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Při realizaci díla se zhotovitel zavazuje k dodržování všech bezpečnostních předpisů a povinností z nich plynoucích, jak na staveništi, tak vůči vlastníkům a uživatelům nemovitostí dotčených realizací díla.</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w:t>
      </w:r>
      <w:r w:rsidRPr="00764EFE">
        <w:rPr>
          <w:rFonts w:ascii="Arial Narrow" w:hAnsi="Arial Narrow"/>
          <w:sz w:val="20"/>
        </w:rPr>
        <w:t>dle zákona č. 309/2006 Sb</w:t>
      </w:r>
      <w:r w:rsidRPr="009E38DA">
        <w:rPr>
          <w:rFonts w:ascii="Arial Narrow" w:hAnsi="Arial Narrow"/>
          <w:sz w:val="20"/>
        </w:rPr>
        <w:t xml:space="preserve">. Ve znění pozdějších úprav. Tento plán bude zhotovitelem vypracován a objednateli předán k odsouhlasení při předání staveniště. Zhotovitel se zavazuje k součinnosti s </w:t>
      </w:r>
      <w:r w:rsidRPr="00764EFE">
        <w:rPr>
          <w:rFonts w:ascii="Arial Narrow" w:hAnsi="Arial Narrow"/>
          <w:sz w:val="20"/>
        </w:rPr>
        <w:t>koordinátorem BOZP</w:t>
      </w:r>
      <w:r w:rsidRPr="009E38DA">
        <w:rPr>
          <w:rFonts w:ascii="Arial Narrow" w:hAnsi="Arial Narrow"/>
          <w:sz w:val="20"/>
        </w:rPr>
        <w:t xml:space="preserve"> po celou dobu přípravy a realizace stavby. Činnost koordinátora BOZP bude vykonávat technický dozor investora.</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 xml:space="preserve">Zhotovitel se zavazuje realizovat práce vyžadující zvláštní způsobilost nebo povolení podle příslušných předpisů osobami, které tuto podmínku splňují. Svářečské práce, mohou provádět pouze pracovníci s platnou státní zkouškou. </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odpovídá za čistotu a pořádek na pracovišti. Zhotovitel odstraní na vlastní náklady odpady, které jsou výsledkem jeho činnosti.</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se zavazuje, že naloží s odpady, odkopanou zeminou a sutí dle zák</w:t>
      </w:r>
      <w:r w:rsidRPr="00764EFE">
        <w:rPr>
          <w:rFonts w:ascii="Arial Narrow" w:hAnsi="Arial Narrow"/>
          <w:sz w:val="20"/>
        </w:rPr>
        <w:t>. č. 185/2001 Sb.</w:t>
      </w:r>
      <w:r w:rsidRPr="009E38DA">
        <w:rPr>
          <w:rFonts w:ascii="Arial Narrow" w:hAnsi="Arial Narrow"/>
          <w:sz w:val="20"/>
        </w:rPr>
        <w:t xml:space="preserve"> o odpadech.</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je povinen provedené stavební práce, zařizovací předměty a výrobky zabezpečit před poškozením a krádežemi až do předání díla nebo jeho části k užívání objednateli, a to na vlastní náklady.</w:t>
      </w:r>
    </w:p>
    <w:p w:rsidR="00BE5F3F" w:rsidRPr="009E38DA" w:rsidRDefault="00BE5F3F" w:rsidP="00BE5F3F">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 xml:space="preserve">Zhotovitel provede před započetím stavebních prací pasportizaci staveniště formou fotodokumentace, případně </w:t>
      </w:r>
      <w:proofErr w:type="spellStart"/>
      <w:r w:rsidRPr="009E38DA">
        <w:rPr>
          <w:rFonts w:ascii="Arial Narrow" w:hAnsi="Arial Narrow"/>
          <w:sz w:val="20"/>
        </w:rPr>
        <w:t>videodokumentace</w:t>
      </w:r>
      <w:proofErr w:type="spellEnd"/>
      <w:r w:rsidR="00123841">
        <w:rPr>
          <w:rFonts w:ascii="Arial Narrow" w:hAnsi="Arial Narrow"/>
          <w:sz w:val="20"/>
        </w:rPr>
        <w:t>.</w:t>
      </w:r>
    </w:p>
    <w:p w:rsidR="00123841" w:rsidRPr="009E38DA" w:rsidRDefault="00123841" w:rsidP="00123841">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 Veškeré zakryté části budou před pokračováním prací zdokumentovány a fotodokumentace bude součástí předávací dokumentace</w:t>
      </w:r>
      <w:r w:rsidR="00123841">
        <w:rPr>
          <w:rFonts w:ascii="Arial Narrow" w:hAnsi="Arial Narrow"/>
          <w:sz w:val="20"/>
        </w:rPr>
        <w:t>.</w:t>
      </w:r>
    </w:p>
    <w:p w:rsidR="00123841" w:rsidRPr="009E38DA" w:rsidRDefault="00123841" w:rsidP="00123841">
      <w:pPr>
        <w:pStyle w:val="Smlouva-slo"/>
        <w:spacing w:before="0" w:line="240" w:lineRule="auto"/>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písemně vyzve objednatele a správce podzemních vedení a inženýrských sítí dotčených stavbou k jejich kontrole a převzetí a zjištěnou skutečnost nechá potvrdit zápisem ve stavebním deníku. U nově vybudovaných sítí zhotovitel před jejich zakrytím zajistí na své náklady geodetická zaměření, která nejpozději před předáním díla předá objednateli.</w:t>
      </w:r>
    </w:p>
    <w:p w:rsidR="00123841" w:rsidRPr="009E38DA" w:rsidRDefault="00123841" w:rsidP="00123841">
      <w:pPr>
        <w:pStyle w:val="Smlouva-slo"/>
        <w:spacing w:before="0" w:line="240" w:lineRule="auto"/>
        <w:ind w:left="397"/>
        <w:rPr>
          <w:rFonts w:ascii="Arial Narrow" w:hAnsi="Arial Narrow"/>
          <w:sz w:val="20"/>
        </w:rPr>
      </w:pPr>
    </w:p>
    <w:p w:rsidR="00123841" w:rsidRDefault="00181339" w:rsidP="00123841">
      <w:pPr>
        <w:pStyle w:val="Smlouva-slo"/>
        <w:numPr>
          <w:ilvl w:val="0"/>
          <w:numId w:val="48"/>
        </w:numPr>
        <w:spacing w:before="0" w:line="240" w:lineRule="auto"/>
        <w:rPr>
          <w:rFonts w:ascii="Arial Narrow" w:hAnsi="Arial Narrow"/>
          <w:sz w:val="20"/>
        </w:rPr>
      </w:pPr>
      <w:r w:rsidRPr="009E38DA">
        <w:rPr>
          <w:rFonts w:ascii="Arial Narrow" w:hAnsi="Arial Narrow"/>
          <w:sz w:val="20"/>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w:t>
      </w:r>
      <w:r w:rsidR="00123841">
        <w:rPr>
          <w:rFonts w:ascii="Arial Narrow" w:hAnsi="Arial Narrow"/>
          <w:sz w:val="20"/>
        </w:rPr>
        <w:t>obené škody a tyto škody uhradí.</w:t>
      </w:r>
    </w:p>
    <w:p w:rsidR="00123841" w:rsidRPr="00123841" w:rsidRDefault="00123841" w:rsidP="00123841">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se zavazuje postupovat</w:t>
      </w:r>
      <w:r w:rsidRPr="009E38DA">
        <w:rPr>
          <w:rFonts w:ascii="Arial Narrow" w:hAnsi="Arial Narrow"/>
          <w:b/>
          <w:sz w:val="20"/>
        </w:rPr>
        <w:t xml:space="preserve"> </w:t>
      </w:r>
      <w:r w:rsidRPr="009E38DA">
        <w:rPr>
          <w:rFonts w:ascii="Arial Narrow" w:hAnsi="Arial Narrow"/>
          <w:sz w:val="20"/>
        </w:rPr>
        <w:t>podle zadávací dokumentace odpovídající platným zákonným a technickým předpisům v podrobnostech umožňujících plynulou a přehlednou realizaci. Výrobní dokumentace bude respektovat všechny předpoklady a požadavky zadávací dokumentace, územního rozhodnutí, stavebního povolení a všech stanovisek účastníků správních řízení. Součástí dokumentace budou všechny doklady, souhlasy a vyjádření v aktuální podobě, potřebná pro realizaci plnění předmětu veřejné zakázky.</w:t>
      </w:r>
    </w:p>
    <w:p w:rsidR="00123841" w:rsidRPr="009E38DA" w:rsidRDefault="00123841" w:rsidP="00123841">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 xml:space="preserve">Zhotovitel se zavazuje do </w:t>
      </w:r>
      <w:r w:rsidR="00123841">
        <w:rPr>
          <w:rFonts w:ascii="Arial Narrow" w:hAnsi="Arial Narrow"/>
          <w:sz w:val="20"/>
        </w:rPr>
        <w:t>1</w:t>
      </w:r>
      <w:r w:rsidRPr="009E38DA">
        <w:rPr>
          <w:rFonts w:ascii="Arial Narrow" w:hAnsi="Arial Narrow"/>
          <w:sz w:val="20"/>
        </w:rPr>
        <w:t xml:space="preserve"> sad</w:t>
      </w:r>
      <w:r w:rsidR="00123841">
        <w:rPr>
          <w:rFonts w:ascii="Arial Narrow" w:hAnsi="Arial Narrow"/>
          <w:sz w:val="20"/>
        </w:rPr>
        <w:t>y</w:t>
      </w:r>
      <w:r w:rsidRPr="009E38DA">
        <w:rPr>
          <w:rFonts w:ascii="Arial Narrow" w:hAnsi="Arial Narrow"/>
          <w:sz w:val="20"/>
        </w:rPr>
        <w:t xml:space="preserve"> projektové dokumentace zaznamenávat všechny dohodnuté změny podle skutečného provedení stavby (dokumentace skutečného provedení stavby (díla)). U výkresů, kde nedošlo ke změně, bude „beze změn“. Všechny výkresy budou označeny jménem a příjmením osoby, která odpovídá za výkres za zhotovitele a razítkem zhotovitele. Takto opravenou a zhotovitelem potvrzenou projektovou dokumentaci předá objednateli při předání a převzetí stavby, pokud se smluvní strany nedohodnou jinak. Zároveň předá objednateli kompletní dokumentaci skutečného provedení stavby 2 x v digitální podobě a ve 4 tištěných vyhotoveních. </w:t>
      </w:r>
    </w:p>
    <w:p w:rsidR="00123841" w:rsidRPr="009E38DA" w:rsidRDefault="00123841" w:rsidP="00123841">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Zjistí-li zhotovitel při provádění díla skryté překážky bránící řádnému provedení díla, je povinen to bez odkladu oznámit objednateli a navrhnout mu další postup.</w:t>
      </w:r>
    </w:p>
    <w:p w:rsidR="00123841" w:rsidRPr="009E38DA" w:rsidRDefault="00123841" w:rsidP="00123841">
      <w:pPr>
        <w:pStyle w:val="Smlouva-slo"/>
        <w:spacing w:before="0" w:line="240" w:lineRule="auto"/>
        <w:ind w:left="397"/>
        <w:rPr>
          <w:rFonts w:ascii="Arial Narrow" w:hAnsi="Arial Narrow"/>
          <w:sz w:val="20"/>
        </w:rPr>
      </w:pPr>
    </w:p>
    <w:p w:rsidR="00181339" w:rsidRDefault="00181339" w:rsidP="00181339">
      <w:pPr>
        <w:pStyle w:val="Smlouva-slo"/>
        <w:numPr>
          <w:ilvl w:val="0"/>
          <w:numId w:val="48"/>
        </w:numPr>
        <w:spacing w:before="0" w:line="240" w:lineRule="auto"/>
        <w:rPr>
          <w:rFonts w:ascii="Arial Narrow" w:hAnsi="Arial Narrow"/>
          <w:sz w:val="20"/>
        </w:rPr>
      </w:pPr>
      <w:r w:rsidRPr="009E38DA">
        <w:rPr>
          <w:rFonts w:ascii="Arial Narrow" w:hAnsi="Arial Narrow"/>
          <w:sz w:val="20"/>
        </w:rPr>
        <w:t>Zhotovitel je povinen bez odkladu upozornit objednatele na případnou nevhodnost realizace vyžadovaných prací.</w:t>
      </w:r>
    </w:p>
    <w:p w:rsidR="00123841" w:rsidRPr="009E38DA" w:rsidRDefault="00123841" w:rsidP="00123841">
      <w:pPr>
        <w:pStyle w:val="Smlouva-slo"/>
        <w:spacing w:before="0" w:line="240" w:lineRule="auto"/>
        <w:ind w:left="397"/>
        <w:rPr>
          <w:rFonts w:ascii="Arial Narrow" w:hAnsi="Arial Narrow"/>
          <w:sz w:val="20"/>
        </w:rPr>
      </w:pPr>
    </w:p>
    <w:p w:rsidR="00181339" w:rsidRDefault="00181339" w:rsidP="00181339">
      <w:pPr>
        <w:pStyle w:val="Smlouva-slo"/>
        <w:widowControl/>
        <w:numPr>
          <w:ilvl w:val="0"/>
          <w:numId w:val="48"/>
        </w:numPr>
        <w:spacing w:before="0" w:line="240" w:lineRule="auto"/>
        <w:rPr>
          <w:rFonts w:ascii="Arial Narrow" w:hAnsi="Arial Narrow"/>
          <w:sz w:val="20"/>
        </w:rPr>
      </w:pPr>
      <w:r w:rsidRPr="00123841">
        <w:rPr>
          <w:rFonts w:ascii="Arial Narrow" w:hAnsi="Arial Narrow"/>
          <w:sz w:val="20"/>
        </w:rPr>
        <w:t xml:space="preserve">V průběhu realizace předmětu smlouvy se budou konat kontrolní dny nejméně 1x za čtrnáct dnů. Organizaci kontrolního dne zajišťuje zhotovitel. Kontrolního dne jsou povinni účastnit se pověření zástupci obou smluvních stran. Zhotovitel je povinen v případě potřeby nebo požadavku objednatele zajistit účast svých subdodavatelů. </w:t>
      </w:r>
    </w:p>
    <w:p w:rsidR="00123841" w:rsidRPr="00123841" w:rsidRDefault="00123841" w:rsidP="00123841">
      <w:pPr>
        <w:pStyle w:val="Smlouva-slo"/>
        <w:widowControl/>
        <w:spacing w:before="0" w:line="240" w:lineRule="auto"/>
        <w:ind w:left="397"/>
        <w:rPr>
          <w:rFonts w:ascii="Arial Narrow" w:hAnsi="Arial Narrow"/>
          <w:sz w:val="20"/>
        </w:rPr>
      </w:pPr>
    </w:p>
    <w:p w:rsidR="00181339" w:rsidRPr="00123841" w:rsidRDefault="00181339" w:rsidP="00123841">
      <w:pPr>
        <w:pStyle w:val="Smlouva-slo"/>
        <w:widowControl/>
        <w:numPr>
          <w:ilvl w:val="0"/>
          <w:numId w:val="48"/>
        </w:numPr>
        <w:spacing w:before="0" w:line="240" w:lineRule="auto"/>
        <w:rPr>
          <w:rFonts w:ascii="Arial Narrow" w:hAnsi="Arial Narrow"/>
          <w:sz w:val="20"/>
        </w:rPr>
      </w:pPr>
      <w:r w:rsidRPr="00123841">
        <w:rPr>
          <w:rFonts w:ascii="Arial Narrow" w:hAnsi="Arial Narrow"/>
          <w:sz w:val="20"/>
        </w:rPr>
        <w:t xml:space="preserve">Veškeré vícepráce, </w:t>
      </w:r>
      <w:proofErr w:type="spellStart"/>
      <w:r w:rsidRPr="00123841">
        <w:rPr>
          <w:rFonts w:ascii="Arial Narrow" w:hAnsi="Arial Narrow"/>
          <w:sz w:val="20"/>
        </w:rPr>
        <w:t>méněpráce</w:t>
      </w:r>
      <w:proofErr w:type="spellEnd"/>
      <w:r w:rsidRPr="00123841">
        <w:rPr>
          <w:rFonts w:ascii="Arial Narrow" w:hAnsi="Arial Narrow"/>
          <w:sz w:val="20"/>
        </w:rPr>
        <w:t xml:space="preserve"> a změny díla musí být před jejich provedením objednatelem a zhotovitelem posouzeny dle § </w:t>
      </w:r>
      <w:r w:rsidR="00764EFE">
        <w:rPr>
          <w:rFonts w:ascii="Arial Narrow" w:hAnsi="Arial Narrow"/>
          <w:sz w:val="20"/>
        </w:rPr>
        <w:t>222</w:t>
      </w:r>
      <w:r w:rsidRPr="00123841">
        <w:rPr>
          <w:rFonts w:ascii="Arial Narrow" w:hAnsi="Arial Narrow"/>
          <w:sz w:val="20"/>
        </w:rPr>
        <w:t xml:space="preserve"> </w:t>
      </w:r>
      <w:r w:rsidR="00764EFE">
        <w:rPr>
          <w:rFonts w:ascii="Arial Narrow" w:hAnsi="Arial Narrow"/>
          <w:sz w:val="20"/>
        </w:rPr>
        <w:t>zá</w:t>
      </w:r>
      <w:r w:rsidRPr="00123841">
        <w:rPr>
          <w:rFonts w:ascii="Arial Narrow" w:hAnsi="Arial Narrow"/>
          <w:sz w:val="20"/>
        </w:rPr>
        <w:t xml:space="preserve">kona za účelem zjištění, zda tyto vícepráce, </w:t>
      </w:r>
      <w:proofErr w:type="spellStart"/>
      <w:r w:rsidRPr="00123841">
        <w:rPr>
          <w:rFonts w:ascii="Arial Narrow" w:hAnsi="Arial Narrow"/>
          <w:sz w:val="20"/>
        </w:rPr>
        <w:t>méněpráce</w:t>
      </w:r>
      <w:proofErr w:type="spellEnd"/>
      <w:r w:rsidRPr="00123841">
        <w:rPr>
          <w:rFonts w:ascii="Arial Narrow" w:hAnsi="Arial Narrow"/>
          <w:sz w:val="20"/>
        </w:rPr>
        <w:t xml:space="preserve"> a změny díla nezakládají podstatnou změnu práv a povinností vyplývajících z této smlouvy, kterou tento zákon zakazuje. Pokud tyto vícepráce, </w:t>
      </w:r>
      <w:proofErr w:type="spellStart"/>
      <w:r w:rsidRPr="00123841">
        <w:rPr>
          <w:rFonts w:ascii="Arial Narrow" w:hAnsi="Arial Narrow"/>
          <w:sz w:val="20"/>
        </w:rPr>
        <w:t>méněpráce</w:t>
      </w:r>
      <w:proofErr w:type="spellEnd"/>
      <w:r w:rsidRPr="00123841">
        <w:rPr>
          <w:rFonts w:ascii="Arial Narrow" w:hAnsi="Arial Narrow"/>
          <w:sz w:val="20"/>
        </w:rPr>
        <w:t xml:space="preserve"> a změny díla nezakládají podstatnou změnu práv a povinností vyplývajících z této smlouvy, lze je provést, pokud je objednatel předem odsouhlasil. Bez odsouhlasení objednatelem nesmí být ze strany zhotovitele realizována žádná změna díla.  V případě, že z těchto změn bude vyplývat zvýšení ceny díla, musí být před jejich fakturací uzavřen dodatek k této smlouvě.</w:t>
      </w:r>
    </w:p>
    <w:p w:rsidR="00181339" w:rsidRPr="009E38DA" w:rsidRDefault="00181339" w:rsidP="00181339">
      <w:pPr>
        <w:pStyle w:val="Smlouva2"/>
        <w:jc w:val="both"/>
        <w:rPr>
          <w:rFonts w:ascii="Arial Narrow" w:hAnsi="Arial Narrow"/>
          <w:sz w:val="20"/>
        </w:rPr>
      </w:pPr>
    </w:p>
    <w:p w:rsidR="00181339" w:rsidRPr="009E38DA" w:rsidRDefault="00181339" w:rsidP="00181339">
      <w:pPr>
        <w:pStyle w:val="Smlouva2"/>
        <w:rPr>
          <w:rFonts w:ascii="Arial Narrow" w:hAnsi="Arial Narrow"/>
          <w:sz w:val="20"/>
        </w:rPr>
      </w:pPr>
      <w:r w:rsidRPr="009E38DA">
        <w:rPr>
          <w:rFonts w:ascii="Arial Narrow" w:hAnsi="Arial Narrow"/>
          <w:sz w:val="20"/>
        </w:rPr>
        <w:t>XIII.</w:t>
      </w:r>
    </w:p>
    <w:p w:rsidR="00181339" w:rsidRDefault="00181339" w:rsidP="00181339">
      <w:pPr>
        <w:pStyle w:val="Smlouva2"/>
        <w:rPr>
          <w:rFonts w:ascii="Arial Narrow" w:hAnsi="Arial Narrow"/>
          <w:sz w:val="20"/>
        </w:rPr>
      </w:pPr>
      <w:r w:rsidRPr="009E38DA">
        <w:rPr>
          <w:rFonts w:ascii="Arial Narrow" w:hAnsi="Arial Narrow"/>
          <w:sz w:val="20"/>
        </w:rPr>
        <w:t>Předání díla</w:t>
      </w:r>
    </w:p>
    <w:p w:rsidR="00123841" w:rsidRPr="009E38DA" w:rsidRDefault="00123841" w:rsidP="00181339">
      <w:pPr>
        <w:pStyle w:val="Smlouva2"/>
        <w:rPr>
          <w:rFonts w:ascii="Arial Narrow" w:hAnsi="Arial Narrow"/>
          <w:sz w:val="20"/>
        </w:rPr>
      </w:pPr>
    </w:p>
    <w:p w:rsidR="00181339" w:rsidRDefault="00181339" w:rsidP="00181339">
      <w:pPr>
        <w:pStyle w:val="Smlouva-slo"/>
        <w:numPr>
          <w:ilvl w:val="0"/>
          <w:numId w:val="41"/>
        </w:numPr>
        <w:spacing w:before="0"/>
        <w:rPr>
          <w:rFonts w:ascii="Arial Narrow" w:hAnsi="Arial Narrow"/>
          <w:sz w:val="20"/>
        </w:rPr>
      </w:pPr>
      <w:r w:rsidRPr="009E38DA">
        <w:rPr>
          <w:rFonts w:ascii="Arial Narrow" w:hAnsi="Arial Narrow"/>
          <w:sz w:val="20"/>
        </w:rPr>
        <w:t xml:space="preserve">Objednatel dílo převezme po jeho řádném dokončení. Termín přejímacího řízení musí být objednateli oznámen alespoň 3 pracovní dny předem. </w:t>
      </w:r>
    </w:p>
    <w:p w:rsidR="00123841" w:rsidRPr="009E38DA" w:rsidRDefault="00123841" w:rsidP="00123841">
      <w:pPr>
        <w:pStyle w:val="Smlouva-slo"/>
        <w:spacing w:before="0"/>
        <w:ind w:left="397"/>
        <w:rPr>
          <w:rFonts w:ascii="Arial Narrow" w:hAnsi="Arial Narrow"/>
          <w:sz w:val="20"/>
        </w:rPr>
      </w:pPr>
    </w:p>
    <w:p w:rsidR="00181339" w:rsidRPr="009E38DA" w:rsidRDefault="00181339" w:rsidP="00181339">
      <w:pPr>
        <w:numPr>
          <w:ilvl w:val="0"/>
          <w:numId w:val="41"/>
        </w:numPr>
        <w:tabs>
          <w:tab w:val="left" w:pos="840"/>
        </w:tabs>
        <w:rPr>
          <w:bCs/>
          <w:szCs w:val="20"/>
        </w:rPr>
      </w:pPr>
      <w:r w:rsidRPr="009E38DA">
        <w:rPr>
          <w:bCs/>
          <w:szCs w:val="20"/>
        </w:rPr>
        <w:t>Zhotovitel je povinen v předávacím řízení předat objednateli veškerou dokumentaci související s prováděním díla, certifikáty a provést zaškolení obsluhy (vše v českém jazyce a podle platných předpisů v ČR, pokud nebude s objednatelem dohodnuto jinak):</w:t>
      </w:r>
    </w:p>
    <w:p w:rsidR="00181339" w:rsidRPr="009E38DA" w:rsidRDefault="00181339" w:rsidP="00181339">
      <w:pPr>
        <w:numPr>
          <w:ilvl w:val="0"/>
          <w:numId w:val="30"/>
        </w:numPr>
        <w:tabs>
          <w:tab w:val="clear" w:pos="360"/>
          <w:tab w:val="left" w:pos="840"/>
        </w:tabs>
        <w:ind w:left="840" w:hanging="414"/>
        <w:rPr>
          <w:szCs w:val="20"/>
        </w:rPr>
      </w:pPr>
      <w:r w:rsidRPr="009E38DA">
        <w:rPr>
          <w:szCs w:val="20"/>
        </w:rPr>
        <w:t>dokumentaci se záznamem všech změn podle skutečného stavu provedených prací ve dvou vyhotoveních</w:t>
      </w:r>
    </w:p>
    <w:p w:rsidR="00181339" w:rsidRPr="009E38DA" w:rsidRDefault="00181339" w:rsidP="00181339">
      <w:pPr>
        <w:numPr>
          <w:ilvl w:val="0"/>
          <w:numId w:val="30"/>
        </w:numPr>
        <w:tabs>
          <w:tab w:val="clear" w:pos="360"/>
          <w:tab w:val="left" w:pos="840"/>
        </w:tabs>
        <w:ind w:left="840" w:hanging="414"/>
        <w:rPr>
          <w:szCs w:val="20"/>
        </w:rPr>
      </w:pPr>
      <w:r w:rsidRPr="009E38DA">
        <w:rPr>
          <w:szCs w:val="20"/>
        </w:rPr>
        <w:t>dokumentaci skutečného provedení stavby (díla) ve 4 vyhotoveních v tištěné podobě a 2x v digitální PDF, DWG</w:t>
      </w:r>
    </w:p>
    <w:p w:rsidR="00181339" w:rsidRPr="009E38DA" w:rsidRDefault="00181339" w:rsidP="00181339">
      <w:pPr>
        <w:numPr>
          <w:ilvl w:val="0"/>
          <w:numId w:val="30"/>
        </w:numPr>
        <w:tabs>
          <w:tab w:val="clear" w:pos="360"/>
          <w:tab w:val="left" w:pos="840"/>
        </w:tabs>
        <w:ind w:left="840" w:hanging="414"/>
        <w:rPr>
          <w:szCs w:val="20"/>
        </w:rPr>
      </w:pPr>
      <w:r w:rsidRPr="009E38DA">
        <w:rPr>
          <w:szCs w:val="20"/>
        </w:rPr>
        <w:t xml:space="preserve">zápisy o provedení prací a konstrukcí zakrytých v průběhu provádění díla </w:t>
      </w:r>
      <w:r w:rsidRPr="009E38DA">
        <w:rPr>
          <w:bCs/>
          <w:szCs w:val="20"/>
        </w:rPr>
        <w:t>vč. fotodokumentace</w:t>
      </w:r>
    </w:p>
    <w:p w:rsidR="00181339" w:rsidRPr="009E38DA" w:rsidRDefault="00181339" w:rsidP="00181339">
      <w:pPr>
        <w:numPr>
          <w:ilvl w:val="0"/>
          <w:numId w:val="30"/>
        </w:numPr>
        <w:tabs>
          <w:tab w:val="clear" w:pos="360"/>
          <w:tab w:val="left" w:pos="840"/>
        </w:tabs>
        <w:ind w:left="840" w:hanging="414"/>
        <w:rPr>
          <w:szCs w:val="20"/>
        </w:rPr>
      </w:pPr>
      <w:r w:rsidRPr="009E38DA">
        <w:rPr>
          <w:bCs/>
          <w:szCs w:val="20"/>
        </w:rPr>
        <w:lastRenderedPageBreak/>
        <w:t>4 x geometrické</w:t>
      </w:r>
      <w:r w:rsidRPr="009E38DA">
        <w:rPr>
          <w:szCs w:val="20"/>
        </w:rPr>
        <w:t xml:space="preserve"> zaměření díla geodetem, + zákres do katastrální mapy ve dvou vyhotoveních </w:t>
      </w:r>
    </w:p>
    <w:p w:rsidR="00181339" w:rsidRPr="009E38DA" w:rsidRDefault="00181339" w:rsidP="00181339">
      <w:pPr>
        <w:numPr>
          <w:ilvl w:val="0"/>
          <w:numId w:val="30"/>
        </w:numPr>
        <w:tabs>
          <w:tab w:val="clear" w:pos="360"/>
          <w:tab w:val="left" w:pos="840"/>
        </w:tabs>
        <w:ind w:left="840" w:hanging="414"/>
        <w:rPr>
          <w:szCs w:val="20"/>
        </w:rPr>
      </w:pPr>
      <w:r w:rsidRPr="009E38DA">
        <w:rPr>
          <w:szCs w:val="20"/>
        </w:rPr>
        <w:t>stavební deník,</w:t>
      </w:r>
    </w:p>
    <w:p w:rsidR="00181339" w:rsidRPr="009E38DA" w:rsidRDefault="00181339" w:rsidP="00181339">
      <w:pPr>
        <w:numPr>
          <w:ilvl w:val="0"/>
          <w:numId w:val="30"/>
        </w:numPr>
        <w:tabs>
          <w:tab w:val="clear" w:pos="360"/>
          <w:tab w:val="left" w:pos="840"/>
        </w:tabs>
        <w:ind w:left="840" w:hanging="414"/>
        <w:rPr>
          <w:szCs w:val="20"/>
        </w:rPr>
      </w:pPr>
      <w:r w:rsidRPr="009E38DA">
        <w:rPr>
          <w:szCs w:val="20"/>
        </w:rPr>
        <w:t xml:space="preserve">ověřený geometrický plán </w:t>
      </w:r>
      <w:r w:rsidRPr="009E38DA">
        <w:rPr>
          <w:bCs/>
          <w:szCs w:val="20"/>
        </w:rPr>
        <w:t>pro zápis budov do KN</w:t>
      </w:r>
      <w:r w:rsidRPr="009E38DA">
        <w:rPr>
          <w:szCs w:val="20"/>
        </w:rPr>
        <w:t xml:space="preserve"> potvrzený oprávněným geodetem.</w:t>
      </w:r>
    </w:p>
    <w:p w:rsidR="00181339" w:rsidRPr="009E38DA" w:rsidRDefault="00181339" w:rsidP="00181339">
      <w:pPr>
        <w:numPr>
          <w:ilvl w:val="0"/>
          <w:numId w:val="30"/>
        </w:numPr>
        <w:tabs>
          <w:tab w:val="clear" w:pos="360"/>
          <w:tab w:val="left" w:pos="840"/>
        </w:tabs>
        <w:ind w:left="840" w:hanging="414"/>
        <w:rPr>
          <w:szCs w:val="20"/>
        </w:rPr>
      </w:pPr>
      <w:r w:rsidRPr="009E38DA">
        <w:rPr>
          <w:szCs w:val="20"/>
        </w:rPr>
        <w:t xml:space="preserve">geometrické plány pro zřízení věcných břemen, </w:t>
      </w:r>
      <w:r w:rsidRPr="009E38DA">
        <w:rPr>
          <w:bCs/>
          <w:szCs w:val="20"/>
        </w:rPr>
        <w:t>včetně výměr ochranných pásem dle zákona 274/2001 Sb.</w:t>
      </w:r>
    </w:p>
    <w:p w:rsidR="00181339" w:rsidRPr="009E38DA" w:rsidRDefault="00181339" w:rsidP="00181339">
      <w:pPr>
        <w:numPr>
          <w:ilvl w:val="0"/>
          <w:numId w:val="30"/>
        </w:numPr>
        <w:tabs>
          <w:tab w:val="clear" w:pos="360"/>
          <w:tab w:val="left" w:pos="840"/>
        </w:tabs>
        <w:ind w:left="840" w:hanging="414"/>
        <w:rPr>
          <w:bCs/>
          <w:szCs w:val="20"/>
        </w:rPr>
      </w:pPr>
      <w:r w:rsidRPr="009E38DA">
        <w:rPr>
          <w:bCs/>
          <w:szCs w:val="20"/>
        </w:rPr>
        <w:t>schválený provozní řád v </w:t>
      </w:r>
      <w:r w:rsidR="00123841">
        <w:rPr>
          <w:bCs/>
          <w:szCs w:val="20"/>
        </w:rPr>
        <w:t>1</w:t>
      </w:r>
      <w:r w:rsidRPr="009E38DA">
        <w:rPr>
          <w:bCs/>
          <w:szCs w:val="20"/>
        </w:rPr>
        <w:t xml:space="preserve"> vyhotovení v tištěné podobě a </w:t>
      </w:r>
      <w:r w:rsidR="00123841">
        <w:rPr>
          <w:bCs/>
          <w:szCs w:val="20"/>
        </w:rPr>
        <w:t>1</w:t>
      </w:r>
      <w:r w:rsidRPr="009E38DA">
        <w:rPr>
          <w:bCs/>
          <w:szCs w:val="20"/>
        </w:rPr>
        <w:t>x v digitální podobě</w:t>
      </w:r>
    </w:p>
    <w:p w:rsidR="00181339" w:rsidRPr="009E38DA" w:rsidRDefault="00181339" w:rsidP="00181339">
      <w:pPr>
        <w:numPr>
          <w:ilvl w:val="0"/>
          <w:numId w:val="30"/>
        </w:numPr>
        <w:tabs>
          <w:tab w:val="clear" w:pos="360"/>
          <w:tab w:val="left" w:pos="840"/>
        </w:tabs>
        <w:ind w:left="840" w:hanging="414"/>
        <w:rPr>
          <w:bCs/>
          <w:szCs w:val="20"/>
        </w:rPr>
      </w:pPr>
      <w:r w:rsidRPr="009E38DA">
        <w:rPr>
          <w:bCs/>
          <w:szCs w:val="20"/>
        </w:rPr>
        <w:t>dokumentaci od strojů a zařízení a veškeré obslužné návody</w:t>
      </w:r>
    </w:p>
    <w:p w:rsidR="00181339" w:rsidRPr="009E38DA" w:rsidRDefault="00181339" w:rsidP="00181339">
      <w:pPr>
        <w:numPr>
          <w:ilvl w:val="0"/>
          <w:numId w:val="30"/>
        </w:numPr>
        <w:tabs>
          <w:tab w:val="clear" w:pos="360"/>
          <w:tab w:val="left" w:pos="840"/>
        </w:tabs>
        <w:ind w:left="840" w:hanging="414"/>
        <w:rPr>
          <w:bCs/>
          <w:szCs w:val="20"/>
        </w:rPr>
      </w:pPr>
      <w:r w:rsidRPr="009E38DA">
        <w:rPr>
          <w:bCs/>
          <w:szCs w:val="20"/>
        </w:rPr>
        <w:t>doklad o likvidaci odpadů,</w:t>
      </w:r>
    </w:p>
    <w:p w:rsidR="00181339" w:rsidRPr="009E38DA" w:rsidRDefault="00181339" w:rsidP="00181339">
      <w:pPr>
        <w:numPr>
          <w:ilvl w:val="0"/>
          <w:numId w:val="30"/>
        </w:numPr>
        <w:tabs>
          <w:tab w:val="clear" w:pos="360"/>
          <w:tab w:val="left" w:pos="840"/>
        </w:tabs>
        <w:ind w:left="840" w:hanging="414"/>
        <w:rPr>
          <w:bCs/>
          <w:szCs w:val="20"/>
        </w:rPr>
      </w:pPr>
      <w:r w:rsidRPr="009E38DA">
        <w:rPr>
          <w:bCs/>
          <w:szCs w:val="20"/>
        </w:rPr>
        <w:t xml:space="preserve">předání pozemků majitelům a uživatelům </w:t>
      </w:r>
    </w:p>
    <w:p w:rsidR="00181339" w:rsidRPr="009E38DA" w:rsidRDefault="00181339" w:rsidP="00181339">
      <w:pPr>
        <w:numPr>
          <w:ilvl w:val="0"/>
          <w:numId w:val="30"/>
        </w:numPr>
        <w:tabs>
          <w:tab w:val="clear" w:pos="360"/>
          <w:tab w:val="left" w:pos="840"/>
        </w:tabs>
        <w:ind w:left="840" w:hanging="414"/>
        <w:rPr>
          <w:rStyle w:val="slostrnky"/>
          <w:bCs/>
          <w:szCs w:val="20"/>
        </w:rPr>
      </w:pPr>
      <w:r w:rsidRPr="009E38DA">
        <w:rPr>
          <w:rStyle w:val="slostrnky"/>
          <w:bCs/>
          <w:szCs w:val="20"/>
        </w:rPr>
        <w:t>kopie zápisů o provedené kontrole stavu podzemních inženýrských sítí před záhozem, potvrzené jejich vlastníky a správci</w:t>
      </w:r>
    </w:p>
    <w:p w:rsidR="00181339" w:rsidRPr="009E38DA" w:rsidRDefault="00181339" w:rsidP="00181339">
      <w:pPr>
        <w:tabs>
          <w:tab w:val="left" w:pos="840"/>
        </w:tabs>
        <w:ind w:left="840"/>
        <w:rPr>
          <w:bCs/>
          <w:szCs w:val="20"/>
        </w:rPr>
      </w:pPr>
    </w:p>
    <w:p w:rsidR="00181339" w:rsidRPr="009E38DA" w:rsidRDefault="00181339" w:rsidP="00181339">
      <w:pPr>
        <w:pStyle w:val="Smlouva-slo"/>
        <w:numPr>
          <w:ilvl w:val="0"/>
          <w:numId w:val="41"/>
        </w:numPr>
        <w:spacing w:before="0"/>
        <w:rPr>
          <w:rFonts w:ascii="Arial Narrow" w:hAnsi="Arial Narrow"/>
          <w:sz w:val="20"/>
        </w:rPr>
      </w:pPr>
      <w:r w:rsidRPr="009E38DA">
        <w:rPr>
          <w:rFonts w:ascii="Arial Narrow" w:hAnsi="Arial Narrow"/>
          <w:sz w:val="20"/>
        </w:rPr>
        <w:t>O předání a převzetí díla nebo jeho části bude sepsán zápis, který sepíše zhotovitel a bude obsahovat:</w:t>
      </w:r>
    </w:p>
    <w:p w:rsidR="00181339" w:rsidRPr="009E38DA" w:rsidRDefault="00181339" w:rsidP="00181339">
      <w:pPr>
        <w:numPr>
          <w:ilvl w:val="0"/>
          <w:numId w:val="29"/>
        </w:numPr>
        <w:tabs>
          <w:tab w:val="num" w:pos="851"/>
        </w:tabs>
        <w:ind w:left="709" w:hanging="283"/>
        <w:rPr>
          <w:szCs w:val="20"/>
        </w:rPr>
      </w:pPr>
      <w:r w:rsidRPr="009E38DA">
        <w:rPr>
          <w:szCs w:val="20"/>
        </w:rPr>
        <w:t>označení díla,</w:t>
      </w:r>
    </w:p>
    <w:p w:rsidR="00181339" w:rsidRPr="009E38DA" w:rsidRDefault="00181339" w:rsidP="00181339">
      <w:pPr>
        <w:numPr>
          <w:ilvl w:val="0"/>
          <w:numId w:val="29"/>
        </w:numPr>
        <w:tabs>
          <w:tab w:val="num" w:pos="851"/>
        </w:tabs>
        <w:ind w:left="709" w:hanging="283"/>
        <w:rPr>
          <w:szCs w:val="20"/>
        </w:rPr>
      </w:pPr>
      <w:r w:rsidRPr="009E38DA">
        <w:rPr>
          <w:szCs w:val="20"/>
        </w:rPr>
        <w:t>označení objednatele a zhotovitele díla,</w:t>
      </w:r>
    </w:p>
    <w:p w:rsidR="00181339" w:rsidRPr="009E38DA" w:rsidRDefault="00181339" w:rsidP="00181339">
      <w:pPr>
        <w:numPr>
          <w:ilvl w:val="0"/>
          <w:numId w:val="29"/>
        </w:numPr>
        <w:tabs>
          <w:tab w:val="num" w:pos="851"/>
        </w:tabs>
        <w:ind w:left="709" w:hanging="283"/>
        <w:rPr>
          <w:szCs w:val="20"/>
        </w:rPr>
      </w:pPr>
      <w:r w:rsidRPr="009E38DA">
        <w:rPr>
          <w:szCs w:val="20"/>
        </w:rPr>
        <w:t>číslo a datum uzavření smlouvy o dílo včetně čísel a dat uzavření jejich dodatků,</w:t>
      </w:r>
    </w:p>
    <w:p w:rsidR="00181339" w:rsidRPr="009E38DA" w:rsidRDefault="00181339" w:rsidP="00181339">
      <w:pPr>
        <w:numPr>
          <w:ilvl w:val="0"/>
          <w:numId w:val="29"/>
        </w:numPr>
        <w:tabs>
          <w:tab w:val="num" w:pos="851"/>
        </w:tabs>
        <w:ind w:left="709" w:hanging="283"/>
        <w:rPr>
          <w:szCs w:val="20"/>
        </w:rPr>
      </w:pPr>
      <w:r w:rsidRPr="009E38DA">
        <w:rPr>
          <w:szCs w:val="20"/>
        </w:rPr>
        <w:t>datum vydání a číslo stavebního povolení,</w:t>
      </w:r>
    </w:p>
    <w:p w:rsidR="00181339" w:rsidRPr="009E38DA" w:rsidRDefault="00181339" w:rsidP="00181339">
      <w:pPr>
        <w:numPr>
          <w:ilvl w:val="0"/>
          <w:numId w:val="29"/>
        </w:numPr>
        <w:tabs>
          <w:tab w:val="num" w:pos="851"/>
        </w:tabs>
        <w:ind w:left="709" w:hanging="283"/>
        <w:rPr>
          <w:szCs w:val="20"/>
        </w:rPr>
      </w:pPr>
      <w:r w:rsidRPr="009E38DA">
        <w:rPr>
          <w:szCs w:val="20"/>
        </w:rPr>
        <w:t>termín vyklizení staveniště,</w:t>
      </w:r>
    </w:p>
    <w:p w:rsidR="00181339" w:rsidRPr="009E38DA" w:rsidRDefault="00181339" w:rsidP="00181339">
      <w:pPr>
        <w:numPr>
          <w:ilvl w:val="0"/>
          <w:numId w:val="29"/>
        </w:numPr>
        <w:tabs>
          <w:tab w:val="num" w:pos="851"/>
        </w:tabs>
        <w:ind w:left="709" w:hanging="283"/>
        <w:rPr>
          <w:szCs w:val="20"/>
        </w:rPr>
      </w:pPr>
      <w:r w:rsidRPr="009E38DA">
        <w:rPr>
          <w:szCs w:val="20"/>
        </w:rPr>
        <w:t>datum ukončení záruky na dílo,</w:t>
      </w:r>
    </w:p>
    <w:p w:rsidR="00181339" w:rsidRPr="009E38DA" w:rsidRDefault="00181339" w:rsidP="00181339">
      <w:pPr>
        <w:numPr>
          <w:ilvl w:val="0"/>
          <w:numId w:val="29"/>
        </w:numPr>
        <w:tabs>
          <w:tab w:val="num" w:pos="851"/>
        </w:tabs>
        <w:ind w:left="709" w:hanging="283"/>
        <w:rPr>
          <w:szCs w:val="20"/>
        </w:rPr>
      </w:pPr>
      <w:r w:rsidRPr="009E38DA">
        <w:rPr>
          <w:szCs w:val="20"/>
        </w:rPr>
        <w:t>zahájení a dokončení prací na zhotovovaném díle,</w:t>
      </w:r>
    </w:p>
    <w:p w:rsidR="00181339" w:rsidRPr="009E38DA" w:rsidRDefault="00181339" w:rsidP="00181339">
      <w:pPr>
        <w:numPr>
          <w:ilvl w:val="0"/>
          <w:numId w:val="29"/>
        </w:numPr>
        <w:tabs>
          <w:tab w:val="num" w:pos="851"/>
        </w:tabs>
        <w:ind w:left="709" w:hanging="283"/>
        <w:rPr>
          <w:szCs w:val="20"/>
        </w:rPr>
      </w:pPr>
      <w:r w:rsidRPr="009E38DA">
        <w:rPr>
          <w:szCs w:val="20"/>
        </w:rPr>
        <w:t xml:space="preserve">seznam převzaté dokumentace, </w:t>
      </w:r>
    </w:p>
    <w:p w:rsidR="00181339" w:rsidRPr="009E38DA" w:rsidRDefault="00181339" w:rsidP="00181339">
      <w:pPr>
        <w:numPr>
          <w:ilvl w:val="0"/>
          <w:numId w:val="29"/>
        </w:numPr>
        <w:tabs>
          <w:tab w:val="num" w:pos="851"/>
        </w:tabs>
        <w:ind w:left="709" w:hanging="283"/>
        <w:rPr>
          <w:szCs w:val="20"/>
        </w:rPr>
      </w:pPr>
      <w:r w:rsidRPr="009E38DA">
        <w:rPr>
          <w:szCs w:val="20"/>
        </w:rPr>
        <w:t>soupis případných drobných vad a nedodělků s termínem jejich odstranění</w:t>
      </w:r>
    </w:p>
    <w:p w:rsidR="00181339" w:rsidRPr="009E38DA" w:rsidRDefault="00181339" w:rsidP="00181339">
      <w:pPr>
        <w:numPr>
          <w:ilvl w:val="0"/>
          <w:numId w:val="29"/>
        </w:numPr>
        <w:tabs>
          <w:tab w:val="num" w:pos="851"/>
        </w:tabs>
        <w:ind w:left="709" w:hanging="283"/>
        <w:rPr>
          <w:szCs w:val="20"/>
        </w:rPr>
      </w:pPr>
      <w:r w:rsidRPr="009E38DA">
        <w:rPr>
          <w:szCs w:val="20"/>
        </w:rPr>
        <w:t>prohlášení zhotovitele, že dílo předává a objednatele, že dílo přejímá,</w:t>
      </w:r>
    </w:p>
    <w:p w:rsidR="00181339" w:rsidRPr="009E38DA" w:rsidRDefault="00181339" w:rsidP="00181339">
      <w:pPr>
        <w:numPr>
          <w:ilvl w:val="0"/>
          <w:numId w:val="29"/>
        </w:numPr>
        <w:tabs>
          <w:tab w:val="num" w:pos="851"/>
        </w:tabs>
        <w:ind w:left="709" w:hanging="283"/>
        <w:rPr>
          <w:szCs w:val="20"/>
        </w:rPr>
      </w:pPr>
      <w:r w:rsidRPr="009E38DA">
        <w:rPr>
          <w:szCs w:val="20"/>
        </w:rPr>
        <w:t>datum a místo sepsání zápisu,</w:t>
      </w:r>
    </w:p>
    <w:p w:rsidR="00181339" w:rsidRDefault="00181339" w:rsidP="00181339">
      <w:pPr>
        <w:numPr>
          <w:ilvl w:val="0"/>
          <w:numId w:val="29"/>
        </w:numPr>
        <w:tabs>
          <w:tab w:val="num" w:pos="851"/>
        </w:tabs>
        <w:ind w:left="709" w:hanging="283"/>
        <w:rPr>
          <w:szCs w:val="20"/>
        </w:rPr>
      </w:pPr>
      <w:r w:rsidRPr="009E38DA">
        <w:rPr>
          <w:szCs w:val="20"/>
        </w:rPr>
        <w:t>jména a podpisy zástupců objednatele a zhotovitele,</w:t>
      </w:r>
    </w:p>
    <w:p w:rsidR="00123841" w:rsidRPr="009E38DA" w:rsidRDefault="00123841" w:rsidP="00123841">
      <w:pPr>
        <w:tabs>
          <w:tab w:val="num" w:pos="851"/>
        </w:tabs>
        <w:ind w:left="709" w:firstLine="0"/>
        <w:rPr>
          <w:szCs w:val="20"/>
        </w:rPr>
      </w:pPr>
    </w:p>
    <w:p w:rsidR="00181339" w:rsidRDefault="00181339" w:rsidP="00181339">
      <w:pPr>
        <w:numPr>
          <w:ilvl w:val="0"/>
          <w:numId w:val="41"/>
        </w:numPr>
        <w:tabs>
          <w:tab w:val="left" w:pos="840"/>
        </w:tabs>
        <w:rPr>
          <w:bCs/>
          <w:szCs w:val="20"/>
        </w:rPr>
      </w:pPr>
      <w:r w:rsidRPr="009E38DA">
        <w:rPr>
          <w:szCs w:val="20"/>
        </w:rPr>
        <w:t xml:space="preserve">Součástí předávacího řízení bude i dodání protokolů o provedení zkoušek a revizí dle platných předpisů a ČSN, které jsou potřebné k řádnému provedení a zkolaudování díla,. Zhotovitel se zavazuje k zajištění atestů a dokladů o požadovaných vlastnostech výrobků ke kolaudaci (dle </w:t>
      </w:r>
      <w:proofErr w:type="spellStart"/>
      <w:proofErr w:type="gramStart"/>
      <w:r w:rsidRPr="008F3B90">
        <w:rPr>
          <w:szCs w:val="20"/>
        </w:rPr>
        <w:t>zák.č</w:t>
      </w:r>
      <w:proofErr w:type="spellEnd"/>
      <w:r w:rsidRPr="008F3B90">
        <w:rPr>
          <w:szCs w:val="20"/>
        </w:rPr>
        <w:t>.</w:t>
      </w:r>
      <w:proofErr w:type="gramEnd"/>
      <w:r w:rsidRPr="008F3B90">
        <w:rPr>
          <w:szCs w:val="20"/>
        </w:rPr>
        <w:t xml:space="preserve"> 22/1997 Sb</w:t>
      </w:r>
      <w:r w:rsidRPr="009E38DA">
        <w:rPr>
          <w:szCs w:val="20"/>
        </w:rPr>
        <w:t>., v platném znění – prohlášení o shodě) a ostatní doklady, kterými bude prokázáno dosažení předepsané kvality a parametrů</w:t>
      </w:r>
      <w:r w:rsidRPr="009E38DA">
        <w:rPr>
          <w:bCs/>
          <w:szCs w:val="20"/>
        </w:rPr>
        <w:t>.</w:t>
      </w:r>
    </w:p>
    <w:p w:rsidR="00123841" w:rsidRPr="009E38DA" w:rsidRDefault="00123841" w:rsidP="00123841">
      <w:pPr>
        <w:tabs>
          <w:tab w:val="left" w:pos="840"/>
        </w:tabs>
        <w:ind w:left="397" w:firstLine="0"/>
        <w:rPr>
          <w:bCs/>
          <w:szCs w:val="20"/>
        </w:rPr>
      </w:pPr>
    </w:p>
    <w:p w:rsidR="00181339" w:rsidRDefault="00181339" w:rsidP="00181339">
      <w:pPr>
        <w:pStyle w:val="Zkladntextodsazen3"/>
        <w:numPr>
          <w:ilvl w:val="0"/>
          <w:numId w:val="41"/>
        </w:numPr>
        <w:rPr>
          <w:rFonts w:ascii="Arial Narrow" w:hAnsi="Arial Narrow"/>
          <w:sz w:val="20"/>
          <w:szCs w:val="20"/>
        </w:rPr>
      </w:pPr>
      <w:r w:rsidRPr="009E38DA">
        <w:rPr>
          <w:rFonts w:ascii="Arial Narrow" w:hAnsi="Arial Narrow"/>
          <w:sz w:val="20"/>
          <w:szCs w:val="20"/>
        </w:rPr>
        <w:t xml:space="preserve">Součástí předávacího protokolu musí být i doklady uvedené v bodě 2. tohoto článku a závěrečný výstupní protokol, ve kterém bude prohlášení zhotovitele o úplnosti a kompletnosti díla. </w:t>
      </w:r>
    </w:p>
    <w:p w:rsidR="00123841" w:rsidRPr="009E38DA" w:rsidRDefault="00123841" w:rsidP="00123841">
      <w:pPr>
        <w:pStyle w:val="Zkladntextodsazen3"/>
        <w:ind w:left="397" w:firstLine="0"/>
        <w:rPr>
          <w:rFonts w:ascii="Arial Narrow" w:hAnsi="Arial Narrow"/>
          <w:sz w:val="20"/>
          <w:szCs w:val="20"/>
        </w:rPr>
      </w:pPr>
    </w:p>
    <w:p w:rsidR="00181339" w:rsidRDefault="00181339" w:rsidP="00181339">
      <w:pPr>
        <w:pStyle w:val="Zkladntextodsazen3"/>
        <w:numPr>
          <w:ilvl w:val="0"/>
          <w:numId w:val="41"/>
        </w:numPr>
        <w:rPr>
          <w:rFonts w:ascii="Arial Narrow" w:hAnsi="Arial Narrow"/>
          <w:sz w:val="20"/>
          <w:szCs w:val="20"/>
        </w:rPr>
      </w:pPr>
      <w:r w:rsidRPr="009E38DA">
        <w:rPr>
          <w:rFonts w:ascii="Arial Narrow" w:hAnsi="Arial Narrow"/>
          <w:sz w:val="20"/>
          <w:szCs w:val="20"/>
        </w:rPr>
        <w:t>Objednatel se zavazuje převzít předmět smlouvy na základě protokolu o předání a převzetí předmětu díla i s případnými drobnými vadami a nedodělky, které samy o sobě, nebo ve spojení s jinými nebrání provozu díla jako celku s tím, že v předmětném Protokolu - zápise o předání a převzetí budou zhotoviteli stanoveny závazné termíny k jejich odstranění.</w:t>
      </w:r>
    </w:p>
    <w:p w:rsidR="00123841" w:rsidRPr="009E38DA" w:rsidRDefault="00123841" w:rsidP="00123841">
      <w:pPr>
        <w:pStyle w:val="Zkladntextodsazen3"/>
        <w:ind w:left="397" w:firstLine="0"/>
        <w:rPr>
          <w:rFonts w:ascii="Arial Narrow" w:hAnsi="Arial Narrow"/>
          <w:sz w:val="20"/>
          <w:szCs w:val="20"/>
        </w:rPr>
      </w:pPr>
    </w:p>
    <w:p w:rsidR="00181339" w:rsidRDefault="00181339" w:rsidP="00181339">
      <w:pPr>
        <w:numPr>
          <w:ilvl w:val="0"/>
          <w:numId w:val="41"/>
        </w:numPr>
        <w:rPr>
          <w:szCs w:val="20"/>
        </w:rPr>
      </w:pPr>
      <w:r w:rsidRPr="009E38DA">
        <w:rPr>
          <w:szCs w:val="20"/>
        </w:rPr>
        <w:t>Zhotovitel i objednatel jsou oprávněni uvést v protokolu cokoli, co budou považovat za nutné. Po podepsání předmětného protokolu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zodpovídá zhotovitel v rozsahu sjednané záruky.</w:t>
      </w:r>
    </w:p>
    <w:p w:rsidR="00123841" w:rsidRPr="009E38DA" w:rsidRDefault="00123841" w:rsidP="00123841">
      <w:pPr>
        <w:ind w:left="397" w:firstLine="0"/>
        <w:rPr>
          <w:szCs w:val="20"/>
        </w:rPr>
      </w:pPr>
    </w:p>
    <w:p w:rsidR="00181339" w:rsidRDefault="00181339" w:rsidP="00181339">
      <w:pPr>
        <w:numPr>
          <w:ilvl w:val="0"/>
          <w:numId w:val="41"/>
        </w:numPr>
        <w:rPr>
          <w:szCs w:val="20"/>
        </w:rPr>
      </w:pPr>
      <w:r w:rsidRPr="009E38DA">
        <w:rPr>
          <w:szCs w:val="20"/>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123841" w:rsidRPr="009E38DA" w:rsidRDefault="00123841" w:rsidP="00123841">
      <w:pPr>
        <w:ind w:left="397" w:firstLine="0"/>
        <w:rPr>
          <w:szCs w:val="20"/>
        </w:rPr>
      </w:pPr>
    </w:p>
    <w:p w:rsidR="00181339" w:rsidRPr="009E38DA" w:rsidRDefault="00181339" w:rsidP="00181339">
      <w:pPr>
        <w:numPr>
          <w:ilvl w:val="0"/>
          <w:numId w:val="41"/>
        </w:numPr>
        <w:rPr>
          <w:szCs w:val="20"/>
        </w:rPr>
      </w:pPr>
      <w:r w:rsidRPr="009E38DA">
        <w:rPr>
          <w:szCs w:val="20"/>
        </w:rPr>
        <w:t>Zástupci smluvních stran, kteří jsou zmocněni k přejímání a předávání předmětu smlouvy, budou uvedeni ve stavebním deníku.</w:t>
      </w:r>
    </w:p>
    <w:p w:rsidR="00181339" w:rsidRPr="009E38DA" w:rsidRDefault="00181339" w:rsidP="00181339">
      <w:pPr>
        <w:jc w:val="center"/>
        <w:rPr>
          <w:b/>
          <w:szCs w:val="20"/>
        </w:rPr>
      </w:pPr>
    </w:p>
    <w:p w:rsidR="00181339" w:rsidRPr="00123841" w:rsidRDefault="00181339" w:rsidP="00123841">
      <w:pPr>
        <w:pStyle w:val="Smlouva2"/>
        <w:rPr>
          <w:rFonts w:ascii="Arial Narrow" w:hAnsi="Arial Narrow"/>
          <w:sz w:val="20"/>
        </w:rPr>
      </w:pPr>
      <w:r w:rsidRPr="00123841">
        <w:rPr>
          <w:rFonts w:ascii="Arial Narrow" w:hAnsi="Arial Narrow"/>
          <w:sz w:val="20"/>
        </w:rPr>
        <w:t xml:space="preserve">XIV. </w:t>
      </w:r>
    </w:p>
    <w:p w:rsidR="00181339" w:rsidRDefault="00181339" w:rsidP="00123841">
      <w:pPr>
        <w:pStyle w:val="Smlouva2"/>
        <w:rPr>
          <w:rFonts w:ascii="Arial Narrow" w:hAnsi="Arial Narrow"/>
          <w:sz w:val="20"/>
        </w:rPr>
      </w:pPr>
      <w:r w:rsidRPr="009E38DA">
        <w:rPr>
          <w:rFonts w:ascii="Arial Narrow" w:hAnsi="Arial Narrow"/>
          <w:sz w:val="20"/>
        </w:rPr>
        <w:t>Záruka za dílo</w:t>
      </w:r>
    </w:p>
    <w:p w:rsidR="00123841" w:rsidRPr="009E38DA" w:rsidRDefault="00123841" w:rsidP="00123841">
      <w:pPr>
        <w:pStyle w:val="Smlouva2"/>
        <w:rPr>
          <w:rFonts w:ascii="Arial Narrow" w:hAnsi="Arial Narrow"/>
          <w:sz w:val="20"/>
        </w:rPr>
      </w:pPr>
    </w:p>
    <w:p w:rsidR="00181339" w:rsidRDefault="00181339" w:rsidP="00181339">
      <w:pPr>
        <w:numPr>
          <w:ilvl w:val="0"/>
          <w:numId w:val="42"/>
        </w:numPr>
        <w:rPr>
          <w:szCs w:val="20"/>
        </w:rPr>
      </w:pPr>
      <w:r w:rsidRPr="009E38DA">
        <w:rPr>
          <w:szCs w:val="20"/>
        </w:rPr>
        <w:t xml:space="preserve">Zhotovitel odpovídá za úplnost a funkčnost předmětu díla, za jeho kvalitu, která bude odpovídat </w:t>
      </w:r>
      <w:r w:rsidR="00123841">
        <w:rPr>
          <w:szCs w:val="20"/>
        </w:rPr>
        <w:t>zadávací</w:t>
      </w:r>
      <w:r w:rsidRPr="009E38DA">
        <w:rPr>
          <w:szCs w:val="20"/>
        </w:rPr>
        <w:t xml:space="preserve"> dokumentaci stavby, platným technickým normám, standardům a podmínkám výrobců a dodavatelů materiálů a výrobků, platných v České republice v době jeho realizace.</w:t>
      </w:r>
    </w:p>
    <w:p w:rsidR="00123841" w:rsidRPr="009E38DA" w:rsidRDefault="00123841" w:rsidP="00123841">
      <w:pPr>
        <w:ind w:left="397" w:firstLine="0"/>
        <w:rPr>
          <w:szCs w:val="20"/>
        </w:rPr>
      </w:pPr>
    </w:p>
    <w:p w:rsidR="00181339" w:rsidRDefault="00181339" w:rsidP="00181339">
      <w:pPr>
        <w:numPr>
          <w:ilvl w:val="0"/>
          <w:numId w:val="42"/>
        </w:numPr>
        <w:rPr>
          <w:szCs w:val="20"/>
        </w:rPr>
      </w:pPr>
      <w:r w:rsidRPr="009E38DA">
        <w:rPr>
          <w:szCs w:val="20"/>
        </w:rPr>
        <w:t>Zhotovitel odpovídá za vady, jež má dílo v době předání a převzetí, kolaudační vady a vady, které se projeví v záruční době. Za vady díla, které se projeví po záruční době, odpovídá jen tehdy, pokud jejich příčinou bylo prokazatelně jeho porušení povinností.</w:t>
      </w:r>
    </w:p>
    <w:p w:rsidR="00123841" w:rsidRPr="009E38DA" w:rsidRDefault="00123841" w:rsidP="00123841">
      <w:pPr>
        <w:ind w:left="397" w:firstLine="0"/>
        <w:rPr>
          <w:szCs w:val="20"/>
        </w:rPr>
      </w:pPr>
    </w:p>
    <w:p w:rsidR="00181339" w:rsidRDefault="00181339" w:rsidP="00181339">
      <w:pPr>
        <w:numPr>
          <w:ilvl w:val="0"/>
          <w:numId w:val="42"/>
        </w:numPr>
        <w:rPr>
          <w:szCs w:val="20"/>
        </w:rPr>
      </w:pPr>
      <w:r w:rsidRPr="009E38DA">
        <w:rPr>
          <w:szCs w:val="20"/>
        </w:rPr>
        <w:t>Zhotovitel se zavazuje k poskytnutí záruky za jakost</w:t>
      </w:r>
      <w:r w:rsidRPr="009E38DA">
        <w:rPr>
          <w:b/>
          <w:szCs w:val="20"/>
        </w:rPr>
        <w:t xml:space="preserve"> </w:t>
      </w:r>
      <w:r w:rsidRPr="009E38DA">
        <w:rPr>
          <w:szCs w:val="20"/>
        </w:rPr>
        <w:t>v délce 60</w:t>
      </w:r>
      <w:r w:rsidR="00123841">
        <w:rPr>
          <w:bCs/>
          <w:szCs w:val="20"/>
        </w:rPr>
        <w:t xml:space="preserve"> měsíců. </w:t>
      </w:r>
      <w:r w:rsidRPr="009E38DA">
        <w:rPr>
          <w:szCs w:val="20"/>
        </w:rPr>
        <w:t>Záruční doba začíná běžet dnem protokolárního předání a převzetí díla.</w:t>
      </w:r>
    </w:p>
    <w:p w:rsidR="00123841" w:rsidRPr="009E38DA" w:rsidRDefault="00123841" w:rsidP="00123841">
      <w:pPr>
        <w:ind w:left="397" w:firstLine="0"/>
        <w:rPr>
          <w:szCs w:val="20"/>
        </w:rPr>
      </w:pPr>
    </w:p>
    <w:p w:rsidR="00181339" w:rsidRDefault="00181339" w:rsidP="00181339">
      <w:pPr>
        <w:numPr>
          <w:ilvl w:val="0"/>
          <w:numId w:val="42"/>
        </w:numPr>
        <w:rPr>
          <w:szCs w:val="20"/>
        </w:rPr>
      </w:pPr>
      <w:r w:rsidRPr="009E38DA">
        <w:rPr>
          <w:szCs w:val="20"/>
        </w:rPr>
        <w:t>Vady zjištěné na provedeném díle při kolaudačním řízení a v průběhu záruční doby, objednatel písemně oznámí zhotoviteli, vadu popíše a uvede, jak se projevuje. Jakmile objednatel odeslal toto písemné oznámení, má se za to, že požaduje bezplatné odstranění vady.</w:t>
      </w:r>
    </w:p>
    <w:p w:rsidR="00123841" w:rsidRPr="009E38DA" w:rsidRDefault="00123841" w:rsidP="00123841">
      <w:pPr>
        <w:ind w:left="397" w:firstLine="0"/>
        <w:rPr>
          <w:szCs w:val="20"/>
        </w:rPr>
      </w:pPr>
    </w:p>
    <w:p w:rsidR="00181339" w:rsidRPr="009E38DA" w:rsidRDefault="00181339" w:rsidP="00181339">
      <w:pPr>
        <w:pStyle w:val="Smlouva-slo"/>
        <w:spacing w:before="0"/>
        <w:ind w:left="360"/>
        <w:jc w:val="center"/>
        <w:rPr>
          <w:rFonts w:ascii="Arial Narrow" w:hAnsi="Arial Narrow"/>
          <w:b/>
          <w:sz w:val="20"/>
        </w:rPr>
      </w:pPr>
      <w:r w:rsidRPr="009E38DA">
        <w:rPr>
          <w:rFonts w:ascii="Arial Narrow" w:hAnsi="Arial Narrow"/>
          <w:b/>
          <w:sz w:val="20"/>
        </w:rPr>
        <w:t>XV.</w:t>
      </w:r>
    </w:p>
    <w:p w:rsidR="00181339" w:rsidRDefault="00181339" w:rsidP="00181339">
      <w:pPr>
        <w:pStyle w:val="Smlouva-slo"/>
        <w:spacing w:before="0"/>
        <w:ind w:left="3"/>
        <w:jc w:val="center"/>
        <w:rPr>
          <w:rFonts w:ascii="Arial Narrow" w:hAnsi="Arial Narrow"/>
          <w:b/>
          <w:sz w:val="20"/>
        </w:rPr>
      </w:pPr>
      <w:r w:rsidRPr="009E38DA">
        <w:rPr>
          <w:rFonts w:ascii="Arial Narrow" w:hAnsi="Arial Narrow"/>
          <w:b/>
          <w:sz w:val="20"/>
        </w:rPr>
        <w:t>Způsob vyřízení reklamace zhotovitelem</w:t>
      </w:r>
    </w:p>
    <w:p w:rsidR="00123841" w:rsidRPr="009E38DA" w:rsidRDefault="00123841" w:rsidP="00181339">
      <w:pPr>
        <w:pStyle w:val="Smlouva-slo"/>
        <w:spacing w:before="0"/>
        <w:ind w:left="3"/>
        <w:jc w:val="center"/>
        <w:rPr>
          <w:rFonts w:ascii="Arial Narrow" w:hAnsi="Arial Narrow"/>
          <w:b/>
          <w:sz w:val="20"/>
        </w:rPr>
      </w:pPr>
    </w:p>
    <w:p w:rsidR="00181339" w:rsidRDefault="00181339" w:rsidP="00181339">
      <w:pPr>
        <w:pStyle w:val="Zkladntext"/>
        <w:numPr>
          <w:ilvl w:val="0"/>
          <w:numId w:val="45"/>
        </w:numPr>
        <w:tabs>
          <w:tab w:val="clear" w:pos="720"/>
          <w:tab w:val="num" w:pos="360"/>
        </w:tabs>
        <w:spacing w:after="0" w:line="240" w:lineRule="atLeast"/>
        <w:ind w:left="360"/>
        <w:rPr>
          <w:szCs w:val="20"/>
        </w:rPr>
      </w:pPr>
      <w:r w:rsidRPr="009E38DA">
        <w:rPr>
          <w:szCs w:val="20"/>
        </w:rPr>
        <w:t xml:space="preserve">Vada (její oznámení) bude objednatelem nejdříve uplatněna telefonicky, faxem nebo emailem a následně potvrzena písemnou formou. Oznámení o vadě musí mj. obsahovat stručný popis vzniklé vady, místo a způsob, jakým k závadě došlo a jak se závada projevuje. </w:t>
      </w:r>
    </w:p>
    <w:p w:rsidR="00917C38" w:rsidRPr="009E38DA" w:rsidRDefault="00917C38" w:rsidP="00917C38">
      <w:pPr>
        <w:pStyle w:val="Zkladntext"/>
        <w:spacing w:after="0" w:line="240" w:lineRule="atLeast"/>
        <w:ind w:left="360" w:firstLine="0"/>
        <w:rPr>
          <w:szCs w:val="20"/>
        </w:rPr>
      </w:pPr>
    </w:p>
    <w:p w:rsidR="00181339" w:rsidRDefault="00181339" w:rsidP="00181339">
      <w:pPr>
        <w:pStyle w:val="Zkladntext"/>
        <w:numPr>
          <w:ilvl w:val="0"/>
          <w:numId w:val="45"/>
        </w:numPr>
        <w:tabs>
          <w:tab w:val="clear" w:pos="720"/>
          <w:tab w:val="num" w:pos="360"/>
        </w:tabs>
        <w:spacing w:after="0" w:line="240" w:lineRule="atLeast"/>
        <w:ind w:left="360"/>
        <w:rPr>
          <w:szCs w:val="20"/>
        </w:rPr>
      </w:pPr>
      <w:r w:rsidRPr="009E38DA">
        <w:rPr>
          <w:szCs w:val="20"/>
        </w:rPr>
        <w:t xml:space="preserve">Zhotovitel se zavazuje k tomu, že odstraňování závad reklamovaných objednatelem v záruční lhůtě bude zahájeno v nejkratší možné době, a to způsobem a v rozsahu dle dané závady tak, aby odstranění závad bylo provedeno co nejrychleji, nejpozději však do 10 pracovních dnů. V případě nedodržení těchto prováděcích termínů je objednatel dále oprávněn nedostatky nechat odstranit třetí osobou na náklady </w:t>
      </w:r>
      <w:r w:rsidRPr="009E38DA">
        <w:rPr>
          <w:bCs/>
          <w:szCs w:val="20"/>
        </w:rPr>
        <w:t>zhotovitele</w:t>
      </w:r>
      <w:r w:rsidRPr="009E38DA">
        <w:rPr>
          <w:szCs w:val="20"/>
        </w:rPr>
        <w:t xml:space="preserve"> bez předchozího upozornění na tuto skutečnost.</w:t>
      </w:r>
    </w:p>
    <w:p w:rsidR="00917C38" w:rsidRPr="009E38DA" w:rsidRDefault="00917C38" w:rsidP="00917C38">
      <w:pPr>
        <w:pStyle w:val="Zkladntext"/>
        <w:spacing w:after="0" w:line="240" w:lineRule="atLeast"/>
        <w:ind w:left="360" w:firstLine="0"/>
        <w:rPr>
          <w:szCs w:val="20"/>
        </w:rPr>
      </w:pPr>
    </w:p>
    <w:p w:rsidR="00181339" w:rsidRDefault="00181339" w:rsidP="00181339">
      <w:pPr>
        <w:pStyle w:val="Zkladntext"/>
        <w:numPr>
          <w:ilvl w:val="0"/>
          <w:numId w:val="45"/>
        </w:numPr>
        <w:tabs>
          <w:tab w:val="clear" w:pos="720"/>
          <w:tab w:val="num" w:pos="360"/>
        </w:tabs>
        <w:spacing w:after="0" w:line="240" w:lineRule="atLeast"/>
        <w:ind w:left="360"/>
        <w:rPr>
          <w:szCs w:val="20"/>
        </w:rPr>
      </w:pPr>
      <w:r w:rsidRPr="009E38DA">
        <w:rPr>
          <w:szCs w:val="20"/>
        </w:rPr>
        <w:t>V případě, že zhotovitel požadavek objednatele nebo jiné oprávněné osoby na odstranění vad odmítne, zavazují se smluvní strany uskutečnit šetření v místě výskytu vad za účelem prokázání, zda je požadavek objednatele nebo jiné oprávněné osoby na jejich odstranění oprávněný či nikoliv. O tomto šetření sepíší smluvní strany zápis, jehož jedno vyhotovení obdrží každá ze smluvních stran.</w:t>
      </w:r>
    </w:p>
    <w:p w:rsidR="00917C38" w:rsidRPr="009E38DA" w:rsidRDefault="00917C38" w:rsidP="00917C38">
      <w:pPr>
        <w:pStyle w:val="Zkladntext"/>
        <w:spacing w:after="0" w:line="240" w:lineRule="atLeast"/>
        <w:ind w:left="360" w:firstLine="0"/>
        <w:rPr>
          <w:szCs w:val="20"/>
        </w:rPr>
      </w:pPr>
    </w:p>
    <w:p w:rsidR="00181339" w:rsidRDefault="00181339" w:rsidP="00181339">
      <w:pPr>
        <w:pStyle w:val="Zkladntext"/>
        <w:numPr>
          <w:ilvl w:val="0"/>
          <w:numId w:val="45"/>
        </w:numPr>
        <w:tabs>
          <w:tab w:val="clear" w:pos="720"/>
          <w:tab w:val="num" w:pos="360"/>
        </w:tabs>
        <w:spacing w:after="0" w:line="240" w:lineRule="atLeast"/>
        <w:ind w:left="360"/>
        <w:rPr>
          <w:szCs w:val="20"/>
        </w:rPr>
      </w:pPr>
      <w:r w:rsidRPr="009E38DA">
        <w:rPr>
          <w:szCs w:val="20"/>
        </w:rPr>
        <w:t xml:space="preserve">Pokud zhotovitel prokáže, že za odstraněnou vadu neručí, je objednatel povinen zhotoviteli uhrazenou částku za odstranění vady uhradit v plné výši, a to do 14 dnů ode dne doručení prokázání o tom, že za vadu neodpovídá. </w:t>
      </w:r>
    </w:p>
    <w:p w:rsidR="00917C38" w:rsidRPr="009E38DA" w:rsidRDefault="00917C38" w:rsidP="00917C38">
      <w:pPr>
        <w:pStyle w:val="Zkladntext"/>
        <w:spacing w:after="0" w:line="240" w:lineRule="atLeast"/>
        <w:ind w:left="360" w:firstLine="0"/>
        <w:rPr>
          <w:szCs w:val="20"/>
        </w:rPr>
      </w:pPr>
    </w:p>
    <w:p w:rsidR="00181339" w:rsidRDefault="00181339" w:rsidP="00181339">
      <w:pPr>
        <w:pStyle w:val="Zkladntext"/>
        <w:numPr>
          <w:ilvl w:val="0"/>
          <w:numId w:val="45"/>
        </w:numPr>
        <w:tabs>
          <w:tab w:val="clear" w:pos="720"/>
          <w:tab w:val="num" w:pos="360"/>
        </w:tabs>
        <w:spacing w:after="0" w:line="240" w:lineRule="atLeast"/>
        <w:ind w:left="360"/>
        <w:rPr>
          <w:szCs w:val="20"/>
        </w:rPr>
      </w:pPr>
      <w:r w:rsidRPr="009E38DA">
        <w:rPr>
          <w:szCs w:val="20"/>
        </w:rPr>
        <w:t>Objednatel je povinen umožnit pracovníkům zhotovitele přístup do prostor nezbytných pro odstranění vady včetně napojení na potřebná média. Pokud tak objednatel neučiní, není zhotovitel v prodlení s termínem nastoupení na odstranění vady ani s termínem pro odstranění vady.</w:t>
      </w:r>
    </w:p>
    <w:p w:rsidR="00917C38" w:rsidRPr="009E38DA" w:rsidRDefault="00917C38" w:rsidP="00917C38">
      <w:pPr>
        <w:pStyle w:val="Zkladntext"/>
        <w:spacing w:after="0" w:line="240" w:lineRule="atLeast"/>
        <w:ind w:left="360" w:firstLine="0"/>
        <w:rPr>
          <w:szCs w:val="20"/>
        </w:rPr>
      </w:pPr>
    </w:p>
    <w:p w:rsidR="00181339" w:rsidRPr="00917C38" w:rsidRDefault="00181339" w:rsidP="00181339">
      <w:pPr>
        <w:pStyle w:val="Zkladntext"/>
        <w:numPr>
          <w:ilvl w:val="0"/>
          <w:numId w:val="45"/>
        </w:numPr>
        <w:tabs>
          <w:tab w:val="clear" w:pos="720"/>
          <w:tab w:val="num" w:pos="360"/>
        </w:tabs>
        <w:spacing w:after="0" w:line="240" w:lineRule="atLeast"/>
        <w:ind w:left="360"/>
        <w:rPr>
          <w:bCs/>
          <w:szCs w:val="20"/>
        </w:rPr>
      </w:pPr>
      <w:r w:rsidRPr="009E38DA">
        <w:rPr>
          <w:szCs w:val="20"/>
        </w:rPr>
        <w:t>Provedenou opravu vady zhotovitel předá objednateli. Na opravenou vadu poskytne zhotovitel záruku v délce 36 měsíců.</w:t>
      </w:r>
    </w:p>
    <w:p w:rsidR="00917C38" w:rsidRPr="009E38DA" w:rsidRDefault="00917C38" w:rsidP="00917C38">
      <w:pPr>
        <w:pStyle w:val="Zkladntext"/>
        <w:spacing w:after="0" w:line="240" w:lineRule="atLeast"/>
        <w:ind w:left="360" w:firstLine="0"/>
        <w:rPr>
          <w:bCs/>
          <w:szCs w:val="20"/>
        </w:rPr>
      </w:pPr>
    </w:p>
    <w:p w:rsidR="00181339" w:rsidRPr="009E38DA" w:rsidRDefault="00181339" w:rsidP="00181339">
      <w:pPr>
        <w:pStyle w:val="Zkladntext"/>
        <w:numPr>
          <w:ilvl w:val="0"/>
          <w:numId w:val="45"/>
        </w:numPr>
        <w:tabs>
          <w:tab w:val="clear" w:pos="720"/>
          <w:tab w:val="num" w:pos="360"/>
        </w:tabs>
        <w:spacing w:after="0" w:line="240" w:lineRule="atLeast"/>
        <w:ind w:left="360"/>
        <w:rPr>
          <w:szCs w:val="20"/>
        </w:rPr>
      </w:pPr>
      <w:r w:rsidRPr="009E38DA">
        <w:rPr>
          <w:szCs w:val="20"/>
        </w:rPr>
        <w:t>V případě vzniku škody při odstraňování záruční vady, je zhotovitel povinen ji nahradit v plné výši a to do 14 dnů od jejich uplatnění objednatelem a za souhlasu zhotovitele.</w:t>
      </w:r>
    </w:p>
    <w:p w:rsidR="00181339" w:rsidRPr="009E38DA" w:rsidRDefault="00181339" w:rsidP="00181339">
      <w:pPr>
        <w:pStyle w:val="Zkladntext"/>
        <w:spacing w:line="240" w:lineRule="atLeast"/>
        <w:outlineLvl w:val="0"/>
        <w:rPr>
          <w:szCs w:val="20"/>
        </w:rPr>
      </w:pPr>
    </w:p>
    <w:p w:rsidR="00181339" w:rsidRPr="009E38DA" w:rsidRDefault="00181339" w:rsidP="00181339">
      <w:pPr>
        <w:pStyle w:val="Smlouva2"/>
        <w:outlineLvl w:val="0"/>
        <w:rPr>
          <w:rFonts w:ascii="Arial Narrow" w:hAnsi="Arial Narrow"/>
          <w:sz w:val="20"/>
        </w:rPr>
      </w:pPr>
      <w:r w:rsidRPr="009E38DA">
        <w:rPr>
          <w:rFonts w:ascii="Arial Narrow" w:hAnsi="Arial Narrow"/>
          <w:sz w:val="20"/>
        </w:rPr>
        <w:t>XVI.</w:t>
      </w:r>
    </w:p>
    <w:p w:rsidR="00181339" w:rsidRDefault="00181339" w:rsidP="00181339">
      <w:pPr>
        <w:pStyle w:val="Smlouva2"/>
        <w:outlineLvl w:val="0"/>
        <w:rPr>
          <w:rFonts w:ascii="Arial Narrow" w:hAnsi="Arial Narrow"/>
          <w:sz w:val="20"/>
        </w:rPr>
      </w:pPr>
      <w:r w:rsidRPr="009E38DA">
        <w:rPr>
          <w:rFonts w:ascii="Arial Narrow" w:hAnsi="Arial Narrow"/>
          <w:sz w:val="20"/>
        </w:rPr>
        <w:t>Odpovědnost za škodu</w:t>
      </w:r>
    </w:p>
    <w:p w:rsidR="00917C38" w:rsidRPr="009E38DA" w:rsidRDefault="00917C38" w:rsidP="00181339">
      <w:pPr>
        <w:pStyle w:val="Smlouva2"/>
        <w:outlineLvl w:val="0"/>
        <w:rPr>
          <w:rFonts w:ascii="Arial Narrow" w:hAnsi="Arial Narrow"/>
          <w:sz w:val="20"/>
        </w:rPr>
      </w:pPr>
    </w:p>
    <w:p w:rsidR="00181339" w:rsidRPr="00917C38" w:rsidRDefault="00181339" w:rsidP="00181339">
      <w:pPr>
        <w:pStyle w:val="Zkladntext"/>
        <w:numPr>
          <w:ilvl w:val="0"/>
          <w:numId w:val="46"/>
        </w:numPr>
        <w:tabs>
          <w:tab w:val="num" w:pos="426"/>
        </w:tabs>
        <w:spacing w:after="0" w:line="240" w:lineRule="atLeast"/>
        <w:rPr>
          <w:rFonts w:cs="Arial"/>
          <w:strike/>
          <w:szCs w:val="20"/>
        </w:rPr>
      </w:pPr>
      <w:r w:rsidRPr="009E38DA">
        <w:rPr>
          <w:szCs w:val="20"/>
        </w:rPr>
        <w:t>Zhotovitel odpovídá za všechny škody, které objednateli nebo třetím osobám způsobil při provádění díla porušením svých právních povinností.</w:t>
      </w:r>
    </w:p>
    <w:p w:rsidR="00917C38" w:rsidRPr="009E38DA" w:rsidRDefault="00917C38" w:rsidP="00917C38">
      <w:pPr>
        <w:pStyle w:val="Zkladntext"/>
        <w:tabs>
          <w:tab w:val="num" w:pos="426"/>
        </w:tabs>
        <w:spacing w:after="0" w:line="240" w:lineRule="atLeast"/>
        <w:ind w:left="360" w:firstLine="0"/>
        <w:rPr>
          <w:rFonts w:cs="Arial"/>
          <w:strike/>
          <w:szCs w:val="20"/>
        </w:rPr>
      </w:pPr>
    </w:p>
    <w:p w:rsidR="00181339" w:rsidRPr="00917C38" w:rsidRDefault="00181339" w:rsidP="00181339">
      <w:pPr>
        <w:pStyle w:val="Zkladntext"/>
        <w:numPr>
          <w:ilvl w:val="0"/>
          <w:numId w:val="46"/>
        </w:numPr>
        <w:tabs>
          <w:tab w:val="num" w:pos="426"/>
        </w:tabs>
        <w:spacing w:after="0" w:line="240" w:lineRule="atLeast"/>
        <w:rPr>
          <w:rFonts w:cs="Arial"/>
          <w:strike/>
          <w:szCs w:val="20"/>
        </w:rPr>
      </w:pPr>
      <w:r w:rsidRPr="009E38DA">
        <w:rPr>
          <w:szCs w:val="20"/>
        </w:rPr>
        <w:t xml:space="preserve"> Zhotovitel v plném rozsahu odpovídá i za škody, které při provádění díla způsobil jeho </w:t>
      </w:r>
      <w:proofErr w:type="spellStart"/>
      <w:r w:rsidRPr="009E38DA">
        <w:rPr>
          <w:szCs w:val="20"/>
        </w:rPr>
        <w:t>podzhotovitel</w:t>
      </w:r>
      <w:proofErr w:type="spellEnd"/>
      <w:r w:rsidRPr="009E38DA">
        <w:rPr>
          <w:szCs w:val="20"/>
        </w:rPr>
        <w:t>.</w:t>
      </w:r>
    </w:p>
    <w:p w:rsidR="00917C38" w:rsidRPr="009E38DA" w:rsidRDefault="00917C38" w:rsidP="00917C38">
      <w:pPr>
        <w:pStyle w:val="Zkladntext"/>
        <w:tabs>
          <w:tab w:val="num" w:pos="426"/>
        </w:tabs>
        <w:spacing w:after="0" w:line="240" w:lineRule="atLeast"/>
        <w:ind w:left="360" w:firstLine="0"/>
        <w:rPr>
          <w:rFonts w:cs="Arial"/>
          <w:strike/>
          <w:szCs w:val="20"/>
        </w:rPr>
      </w:pPr>
    </w:p>
    <w:p w:rsidR="00181339" w:rsidRPr="00917C38" w:rsidRDefault="00181339" w:rsidP="00181339">
      <w:pPr>
        <w:pStyle w:val="Zkladntext"/>
        <w:numPr>
          <w:ilvl w:val="0"/>
          <w:numId w:val="46"/>
        </w:numPr>
        <w:tabs>
          <w:tab w:val="num" w:pos="426"/>
        </w:tabs>
        <w:spacing w:after="0" w:line="240" w:lineRule="atLeast"/>
        <w:rPr>
          <w:rFonts w:cs="Arial"/>
          <w:strike/>
          <w:szCs w:val="20"/>
        </w:rPr>
      </w:pPr>
      <w:r w:rsidRPr="009E38DA">
        <w:rPr>
          <w:szCs w:val="20"/>
        </w:rPr>
        <w:t>Zhotovitel</w:t>
      </w:r>
      <w:r w:rsidRPr="009E38DA">
        <w:rPr>
          <w:rFonts w:cs="Arial"/>
          <w:szCs w:val="20"/>
        </w:rPr>
        <w:t xml:space="preserve"> se zavazuje uhradit objednateli veškeré finanční částky, které byly objednateli ve správním, soudním či jiném obdobném řízení uloženy jako pokuty či jiné majetkoprávní sankce za zhotovitelem způsobené porušení právních povinností.</w:t>
      </w:r>
    </w:p>
    <w:p w:rsidR="00917C38" w:rsidRPr="009E38DA" w:rsidRDefault="00917C38" w:rsidP="00917C38">
      <w:pPr>
        <w:pStyle w:val="Zkladntext"/>
        <w:tabs>
          <w:tab w:val="num" w:pos="426"/>
        </w:tabs>
        <w:spacing w:after="0" w:line="240" w:lineRule="atLeast"/>
        <w:ind w:left="360" w:firstLine="0"/>
        <w:rPr>
          <w:rFonts w:cs="Arial"/>
          <w:strike/>
          <w:szCs w:val="20"/>
        </w:rPr>
      </w:pPr>
    </w:p>
    <w:p w:rsidR="00181339" w:rsidRPr="00917C38" w:rsidRDefault="00181339" w:rsidP="00181339">
      <w:pPr>
        <w:pStyle w:val="Zkladntext"/>
        <w:numPr>
          <w:ilvl w:val="0"/>
          <w:numId w:val="46"/>
        </w:numPr>
        <w:tabs>
          <w:tab w:val="num" w:pos="426"/>
        </w:tabs>
        <w:spacing w:after="0" w:line="240" w:lineRule="atLeast"/>
        <w:rPr>
          <w:rFonts w:cs="Arial"/>
          <w:strike/>
          <w:szCs w:val="20"/>
        </w:rPr>
      </w:pPr>
      <w:r w:rsidRPr="009E38DA">
        <w:rPr>
          <w:rFonts w:cs="Arial"/>
          <w:szCs w:val="20"/>
        </w:rPr>
        <w:t xml:space="preserve">Zhotovitel se zavazuje uhradit objednateli veškeré finanční částky, které na objednateli uplatnila jakákoliv třetí osoba za zhotovitelem způsobené porušení právních povinností. </w:t>
      </w:r>
    </w:p>
    <w:p w:rsidR="00917C38" w:rsidRPr="009E38DA" w:rsidRDefault="00917C38" w:rsidP="00917C38">
      <w:pPr>
        <w:pStyle w:val="Zkladntext"/>
        <w:tabs>
          <w:tab w:val="num" w:pos="426"/>
        </w:tabs>
        <w:spacing w:after="0" w:line="240" w:lineRule="atLeast"/>
        <w:ind w:left="360" w:firstLine="0"/>
        <w:rPr>
          <w:rFonts w:cs="Arial"/>
          <w:strike/>
          <w:szCs w:val="20"/>
        </w:rPr>
      </w:pPr>
    </w:p>
    <w:p w:rsidR="00181339" w:rsidRPr="00917C38" w:rsidRDefault="00181339" w:rsidP="00181339">
      <w:pPr>
        <w:pStyle w:val="Zkladntext"/>
        <w:widowControl w:val="0"/>
        <w:numPr>
          <w:ilvl w:val="0"/>
          <w:numId w:val="46"/>
        </w:numPr>
        <w:tabs>
          <w:tab w:val="num" w:pos="426"/>
        </w:tabs>
        <w:spacing w:after="0"/>
        <w:rPr>
          <w:rFonts w:cs="Arial"/>
          <w:strike/>
          <w:szCs w:val="20"/>
        </w:rPr>
      </w:pPr>
      <w:r w:rsidRPr="009E38DA">
        <w:rPr>
          <w:rFonts w:cs="Arial"/>
          <w:szCs w:val="20"/>
        </w:rPr>
        <w:t>Objednatel odpovídá zhotoviteli za všechny škody, které mu v souvislosti s prováděním díla způsobil porušením svých právních povinností.</w:t>
      </w:r>
    </w:p>
    <w:p w:rsidR="00917C38" w:rsidRPr="009E38DA" w:rsidRDefault="00917C38" w:rsidP="00917C38">
      <w:pPr>
        <w:pStyle w:val="Zkladntext"/>
        <w:widowControl w:val="0"/>
        <w:tabs>
          <w:tab w:val="num" w:pos="426"/>
        </w:tabs>
        <w:spacing w:after="0"/>
        <w:ind w:left="360" w:firstLine="0"/>
        <w:rPr>
          <w:rFonts w:cs="Arial"/>
          <w:strike/>
          <w:szCs w:val="20"/>
        </w:rPr>
      </w:pPr>
    </w:p>
    <w:p w:rsidR="00181339" w:rsidRDefault="00181339" w:rsidP="00181339">
      <w:pPr>
        <w:pStyle w:val="Zkladntext"/>
        <w:widowControl w:val="0"/>
        <w:numPr>
          <w:ilvl w:val="0"/>
          <w:numId w:val="46"/>
        </w:numPr>
        <w:spacing w:after="0"/>
        <w:rPr>
          <w:rFonts w:cs="Arial"/>
          <w:szCs w:val="20"/>
        </w:rPr>
      </w:pPr>
      <w:r w:rsidRPr="009E38DA">
        <w:rPr>
          <w:rFonts w:cs="Arial"/>
          <w:szCs w:val="20"/>
        </w:rPr>
        <w:t>Povinná smluvní strana se zavazuje nahradit druhé smluvní straně způsobenou škodu v penězích do 30 kalendářních dnů ode dne, kdy jí byla doručena písemná výzva druhé smluvní strany k náhradě škody.</w:t>
      </w:r>
    </w:p>
    <w:p w:rsidR="00917C38" w:rsidRPr="009E38DA" w:rsidRDefault="00917C38" w:rsidP="00917C38">
      <w:pPr>
        <w:pStyle w:val="Zkladntext"/>
        <w:widowControl w:val="0"/>
        <w:spacing w:after="0"/>
        <w:ind w:left="360" w:firstLine="0"/>
        <w:rPr>
          <w:rFonts w:cs="Arial"/>
          <w:szCs w:val="20"/>
        </w:rPr>
      </w:pPr>
    </w:p>
    <w:p w:rsidR="00181339" w:rsidRPr="009E38DA" w:rsidRDefault="00181339" w:rsidP="00181339">
      <w:pPr>
        <w:pStyle w:val="Zkladntext"/>
        <w:widowControl w:val="0"/>
        <w:numPr>
          <w:ilvl w:val="0"/>
          <w:numId w:val="46"/>
        </w:numPr>
        <w:spacing w:after="0"/>
        <w:rPr>
          <w:rFonts w:cs="Arial"/>
          <w:szCs w:val="20"/>
        </w:rPr>
      </w:pPr>
      <w:r w:rsidRPr="009E38DA">
        <w:rPr>
          <w:rFonts w:cs="Arial"/>
          <w:szCs w:val="20"/>
        </w:rPr>
        <w:t>Smluvní strana, která porušila svoji právní povinnost, však neodpovídá za škodu, která vznikla v důsledku porušení její právní povinnosti způsobeného okolnostmi vylučujícími odpovědnost.</w:t>
      </w:r>
    </w:p>
    <w:p w:rsidR="00181339" w:rsidRPr="009E38DA" w:rsidRDefault="00181339" w:rsidP="00181339">
      <w:pPr>
        <w:pStyle w:val="Smlouva-slo"/>
        <w:spacing w:before="0" w:line="240" w:lineRule="auto"/>
        <w:rPr>
          <w:rFonts w:ascii="Arial Narrow" w:hAnsi="Arial Narrow"/>
          <w:sz w:val="20"/>
        </w:rPr>
      </w:pPr>
    </w:p>
    <w:p w:rsidR="00181339" w:rsidRPr="009E38DA" w:rsidRDefault="00181339" w:rsidP="00917C38">
      <w:pPr>
        <w:pStyle w:val="Smlouva2"/>
        <w:outlineLvl w:val="0"/>
        <w:rPr>
          <w:rFonts w:ascii="Arial Narrow" w:hAnsi="Arial Narrow"/>
          <w:sz w:val="20"/>
        </w:rPr>
      </w:pPr>
      <w:r w:rsidRPr="009E38DA">
        <w:rPr>
          <w:rFonts w:ascii="Arial Narrow" w:hAnsi="Arial Narrow"/>
          <w:sz w:val="20"/>
        </w:rPr>
        <w:t>XVII.</w:t>
      </w:r>
    </w:p>
    <w:p w:rsidR="00181339" w:rsidRDefault="00917C38" w:rsidP="00917C38">
      <w:pPr>
        <w:pStyle w:val="Smlouva2"/>
        <w:outlineLvl w:val="0"/>
        <w:rPr>
          <w:rFonts w:ascii="Arial Narrow" w:hAnsi="Arial Narrow"/>
          <w:sz w:val="20"/>
        </w:rPr>
      </w:pPr>
      <w:r>
        <w:rPr>
          <w:rFonts w:ascii="Arial Narrow" w:hAnsi="Arial Narrow"/>
          <w:sz w:val="20"/>
        </w:rPr>
        <w:t>Sankční ujednání</w:t>
      </w:r>
    </w:p>
    <w:p w:rsidR="00917C38" w:rsidRPr="009E38DA" w:rsidRDefault="00917C38" w:rsidP="00917C38">
      <w:pPr>
        <w:pStyle w:val="Smlouva2"/>
        <w:outlineLvl w:val="0"/>
        <w:rPr>
          <w:rFonts w:ascii="Arial Narrow" w:hAnsi="Arial Narrow"/>
          <w:sz w:val="20"/>
        </w:rPr>
      </w:pPr>
    </w:p>
    <w:p w:rsidR="00181339" w:rsidRDefault="00181339" w:rsidP="00181339">
      <w:pPr>
        <w:pStyle w:val="Import2"/>
        <w:numPr>
          <w:ilvl w:val="0"/>
          <w:numId w:val="4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 xml:space="preserve">Zhotovitel se zavazuje k proplacení smluvní pokuty objednateli za prodlení s dokončením a předáním díla, a to ve výši 2.000,- Kč za </w:t>
      </w:r>
      <w:r w:rsidRPr="009E38DA">
        <w:rPr>
          <w:rFonts w:ascii="Arial Narrow" w:eastAsia="Times New Roman" w:hAnsi="Arial Narrow" w:cs="Arial"/>
          <w:sz w:val="20"/>
          <w:szCs w:val="20"/>
        </w:rPr>
        <w:lastRenderedPageBreak/>
        <w:t>každý i započatý den prodlení s dokončením a předáním celého díla, a to bez jakýchkoliv dalších podmínek. Výše pokuty nesmí být omezena. Dílo se považuje za dokončené a předané podpisem protokolu o předání a převzetí. Jednotlivé etapy díla se považují za dokončené a předané podpisem dílčích protokolů o předání a převzetí.</w:t>
      </w:r>
    </w:p>
    <w:p w:rsidR="00917C38" w:rsidRPr="009E38DA" w:rsidRDefault="00917C38" w:rsidP="00917C3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397"/>
        <w:jc w:val="both"/>
        <w:rPr>
          <w:rFonts w:ascii="Arial Narrow" w:eastAsia="Times New Roman" w:hAnsi="Arial Narrow" w:cs="Arial"/>
          <w:sz w:val="20"/>
          <w:szCs w:val="20"/>
        </w:rPr>
      </w:pPr>
    </w:p>
    <w:p w:rsidR="00181339" w:rsidRDefault="00181339" w:rsidP="00181339">
      <w:pPr>
        <w:pStyle w:val="Smlouva-slo"/>
        <w:numPr>
          <w:ilvl w:val="0"/>
          <w:numId w:val="43"/>
        </w:numPr>
        <w:spacing w:before="0" w:line="240" w:lineRule="auto"/>
        <w:rPr>
          <w:rFonts w:ascii="Arial Narrow" w:hAnsi="Arial Narrow"/>
          <w:sz w:val="20"/>
        </w:rPr>
      </w:pPr>
      <w:r w:rsidRPr="009E38DA">
        <w:rPr>
          <w:rFonts w:ascii="Arial Narrow" w:hAnsi="Arial Narrow"/>
          <w:sz w:val="20"/>
        </w:rPr>
        <w:t>Zhotovitel se zavazuje zaplatit objednateli smluvní pokutu ve výši 1.000,- Kč</w:t>
      </w:r>
      <w:r w:rsidRPr="009E38DA">
        <w:rPr>
          <w:rFonts w:ascii="Arial Narrow" w:hAnsi="Arial Narrow"/>
          <w:b/>
          <w:sz w:val="20"/>
        </w:rPr>
        <w:t xml:space="preserve"> </w:t>
      </w:r>
      <w:r w:rsidRPr="009E38DA">
        <w:rPr>
          <w:rFonts w:ascii="Arial Narrow" w:hAnsi="Arial Narrow"/>
          <w:sz w:val="20"/>
        </w:rPr>
        <w:t>za každý započatý den prodlení s</w:t>
      </w:r>
      <w:r w:rsidRPr="009E38DA">
        <w:rPr>
          <w:rFonts w:ascii="Arial Narrow" w:hAnsi="Arial Narrow" w:cs="Arial"/>
          <w:sz w:val="20"/>
        </w:rPr>
        <w:t xml:space="preserve"> odstraněním závady reklamované objednatelem v záruční lhůtě</w:t>
      </w:r>
      <w:r w:rsidRPr="009E38DA">
        <w:rPr>
          <w:rFonts w:ascii="Arial Narrow" w:hAnsi="Arial Narrow"/>
          <w:sz w:val="20"/>
        </w:rPr>
        <w:t>.  Výše smluvní pokuty není omezena.</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Smlouva-slo"/>
        <w:numPr>
          <w:ilvl w:val="0"/>
          <w:numId w:val="43"/>
        </w:numPr>
        <w:spacing w:before="0" w:line="240" w:lineRule="auto"/>
        <w:rPr>
          <w:rFonts w:ascii="Arial Narrow" w:hAnsi="Arial Narrow"/>
          <w:sz w:val="20"/>
        </w:rPr>
      </w:pPr>
      <w:r w:rsidRPr="009E38DA">
        <w:rPr>
          <w:rFonts w:ascii="Arial Narrow" w:hAnsi="Arial Narrow"/>
          <w:sz w:val="20"/>
        </w:rPr>
        <w:t>Zhotovitel se zavazuje zaplatit objednateli smluvní pokutu ve výši 2.000,- Kč za každé jednotlivé porušení povinností definovaných čl. IX – XII této smlouvy a také za každé jednotlivé porušení požadavků uvedených v zadávací dokumentaci, které nebyly zhotovitelem napraveny</w:t>
      </w:r>
      <w:r w:rsidR="00917C38">
        <w:rPr>
          <w:rFonts w:ascii="Arial Narrow" w:hAnsi="Arial Narrow"/>
          <w:sz w:val="20"/>
        </w:rPr>
        <w:t>.</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numPr>
          <w:ilvl w:val="0"/>
          <w:numId w:val="43"/>
        </w:numPr>
        <w:adjustRightInd w:val="0"/>
        <w:outlineLvl w:val="1"/>
        <w:rPr>
          <w:rFonts w:cs="Arial"/>
          <w:szCs w:val="20"/>
        </w:rPr>
      </w:pPr>
      <w:r w:rsidRPr="009E38DA">
        <w:rPr>
          <w:rFonts w:cs="Arial"/>
          <w:szCs w:val="20"/>
        </w:rPr>
        <w:t>V případě prodlení objednatele se zaplacením faktur zhotoviteli, zaplatí objednatel zhotoviteli úrok z prodlení ve výši 0,</w:t>
      </w:r>
      <w:r w:rsidR="00917C38">
        <w:rPr>
          <w:rFonts w:cs="Arial"/>
          <w:szCs w:val="20"/>
        </w:rPr>
        <w:t>05</w:t>
      </w:r>
      <w:r w:rsidRPr="009E38DA">
        <w:rPr>
          <w:rFonts w:cs="Arial"/>
          <w:szCs w:val="20"/>
        </w:rPr>
        <w:t xml:space="preserve"> % z dlužné částky za každý den prodlení. </w:t>
      </w:r>
    </w:p>
    <w:p w:rsidR="00917C38" w:rsidRPr="009E38DA" w:rsidRDefault="00917C38" w:rsidP="00917C38">
      <w:pPr>
        <w:adjustRightInd w:val="0"/>
        <w:ind w:left="397" w:firstLine="0"/>
        <w:outlineLvl w:val="1"/>
        <w:rPr>
          <w:rFonts w:cs="Arial"/>
          <w:szCs w:val="20"/>
        </w:rPr>
      </w:pPr>
    </w:p>
    <w:p w:rsidR="00181339" w:rsidRDefault="00181339" w:rsidP="00181339">
      <w:pPr>
        <w:numPr>
          <w:ilvl w:val="0"/>
          <w:numId w:val="43"/>
        </w:numPr>
        <w:adjustRightInd w:val="0"/>
        <w:spacing w:line="228" w:lineRule="auto"/>
        <w:outlineLvl w:val="1"/>
        <w:rPr>
          <w:rFonts w:cs="Arial"/>
          <w:szCs w:val="20"/>
        </w:rPr>
      </w:pPr>
      <w:r w:rsidRPr="009E38DA">
        <w:rPr>
          <w:rFonts w:cs="Arial"/>
          <w:szCs w:val="20"/>
        </w:rPr>
        <w:t xml:space="preserve">Pokud zhotovitel nedodrží termíny pro vyklizení staveniště podle ujednání dle protokolu o předání a převzetí uhradí objednateli smluvní pokutu ve výši 1.000,- Kč za každý den prodlení až do vyklizení. </w:t>
      </w:r>
    </w:p>
    <w:p w:rsidR="00917C38" w:rsidRPr="009E38DA" w:rsidRDefault="00917C38" w:rsidP="00917C38">
      <w:pPr>
        <w:adjustRightInd w:val="0"/>
        <w:spacing w:line="228" w:lineRule="auto"/>
        <w:ind w:left="397" w:firstLine="0"/>
        <w:outlineLvl w:val="1"/>
        <w:rPr>
          <w:rFonts w:cs="Arial"/>
          <w:szCs w:val="20"/>
        </w:rPr>
      </w:pPr>
    </w:p>
    <w:p w:rsidR="00181339" w:rsidRDefault="00181339" w:rsidP="00181339">
      <w:pPr>
        <w:pStyle w:val="Smlouva-slo"/>
        <w:numPr>
          <w:ilvl w:val="0"/>
          <w:numId w:val="43"/>
        </w:numPr>
        <w:spacing w:before="0" w:line="240" w:lineRule="auto"/>
        <w:rPr>
          <w:rFonts w:ascii="Arial Narrow" w:hAnsi="Arial Narrow"/>
          <w:sz w:val="20"/>
        </w:rPr>
      </w:pPr>
      <w:r w:rsidRPr="009E38DA">
        <w:rPr>
          <w:rFonts w:ascii="Arial Narrow" w:hAnsi="Arial Narrow"/>
          <w:sz w:val="20"/>
        </w:rPr>
        <w:t>Zaplacením smluvní pokuty nebude dotčeno právo objednatele na náhradu případné škody v rozsahu, ve kterém tato škoda bude převyšovat smluvní pokutu.</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Import2"/>
        <w:numPr>
          <w:ilvl w:val="0"/>
          <w:numId w:val="4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Objednatel bude oprávněn jakoukoli smluvní pokutu jednostranně započítat proti jakékoli pohledávce zhotovitele za objednatelem (včetně pohledávky zhotovitele na zaplacení ceny za dílo).</w:t>
      </w:r>
    </w:p>
    <w:p w:rsidR="00917C38" w:rsidRPr="009E38DA" w:rsidRDefault="00917C38" w:rsidP="00917C3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397"/>
        <w:jc w:val="both"/>
        <w:rPr>
          <w:rFonts w:ascii="Arial Narrow" w:eastAsia="Times New Roman" w:hAnsi="Arial Narrow" w:cs="Arial"/>
          <w:sz w:val="20"/>
          <w:szCs w:val="20"/>
        </w:rPr>
      </w:pPr>
    </w:p>
    <w:p w:rsidR="00181339" w:rsidRPr="009E38DA" w:rsidRDefault="00181339" w:rsidP="00181339">
      <w:pPr>
        <w:pStyle w:val="Import2"/>
        <w:numPr>
          <w:ilvl w:val="0"/>
          <w:numId w:val="4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jc w:val="both"/>
        <w:rPr>
          <w:rFonts w:ascii="Arial Narrow" w:eastAsia="Times New Roman" w:hAnsi="Arial Narrow" w:cs="Arial"/>
          <w:sz w:val="20"/>
          <w:szCs w:val="20"/>
        </w:rPr>
      </w:pPr>
      <w:r w:rsidRPr="009E38DA">
        <w:rPr>
          <w:rFonts w:ascii="Arial Narrow" w:eastAsia="Times New Roman" w:hAnsi="Arial Narrow" w:cs="Arial"/>
          <w:sz w:val="20"/>
          <w:szCs w:val="20"/>
        </w:rPr>
        <w:t xml:space="preserve">Zhotovitel souhlasí s tím, že jakékoliv jeho pohledávky vůči objednateli, které vzniknou na základě uzavřené smlouvy o dílo, nebude moci postoupit ani započítat jednostranným právním úkonem. </w:t>
      </w:r>
    </w:p>
    <w:p w:rsidR="00181339" w:rsidRPr="009E38DA" w:rsidRDefault="00181339" w:rsidP="00181339">
      <w:pPr>
        <w:rPr>
          <w:szCs w:val="20"/>
        </w:rPr>
      </w:pPr>
    </w:p>
    <w:p w:rsidR="00181339" w:rsidRPr="009E38DA" w:rsidRDefault="00181339" w:rsidP="00917C38">
      <w:pPr>
        <w:pStyle w:val="Smlouva2"/>
        <w:outlineLvl w:val="0"/>
        <w:rPr>
          <w:rFonts w:ascii="Arial Narrow" w:hAnsi="Arial Narrow"/>
          <w:sz w:val="20"/>
        </w:rPr>
      </w:pPr>
      <w:r w:rsidRPr="009E38DA">
        <w:rPr>
          <w:rFonts w:ascii="Arial Narrow" w:hAnsi="Arial Narrow"/>
          <w:sz w:val="20"/>
        </w:rPr>
        <w:t xml:space="preserve">XVIII. </w:t>
      </w:r>
    </w:p>
    <w:p w:rsidR="00181339" w:rsidRDefault="00181339" w:rsidP="00917C38">
      <w:pPr>
        <w:pStyle w:val="Smlouva2"/>
        <w:outlineLvl w:val="0"/>
        <w:rPr>
          <w:rFonts w:ascii="Arial Narrow" w:hAnsi="Arial Narrow"/>
          <w:sz w:val="20"/>
        </w:rPr>
      </w:pPr>
      <w:r w:rsidRPr="009E38DA">
        <w:rPr>
          <w:rFonts w:ascii="Arial Narrow" w:hAnsi="Arial Narrow"/>
          <w:sz w:val="20"/>
        </w:rPr>
        <w:t>Závěrečná ustanovení</w:t>
      </w:r>
    </w:p>
    <w:p w:rsidR="00917C38" w:rsidRPr="009E38DA" w:rsidRDefault="00917C38" w:rsidP="00917C38">
      <w:pPr>
        <w:pStyle w:val="Smlouva2"/>
        <w:outlineLvl w:val="0"/>
        <w:rPr>
          <w:rFonts w:ascii="Arial Narrow" w:hAnsi="Arial Narrow"/>
          <w:sz w:val="20"/>
        </w:rPr>
      </w:pPr>
    </w:p>
    <w:p w:rsidR="00181339" w:rsidRPr="009E38DA" w:rsidRDefault="00181339" w:rsidP="00181339">
      <w:pPr>
        <w:pStyle w:val="Smlouva-slo"/>
        <w:numPr>
          <w:ilvl w:val="0"/>
          <w:numId w:val="44"/>
        </w:numPr>
        <w:spacing w:before="0" w:line="240" w:lineRule="auto"/>
        <w:rPr>
          <w:rFonts w:ascii="Arial Narrow" w:hAnsi="Arial Narrow"/>
          <w:sz w:val="20"/>
        </w:rPr>
      </w:pPr>
      <w:r w:rsidRPr="009E38DA">
        <w:rPr>
          <w:rFonts w:ascii="Arial Narrow" w:hAnsi="Arial Narrow"/>
          <w:sz w:val="20"/>
        </w:rPr>
        <w:t xml:space="preserve">Za podstatné porušení smlouvy dle </w:t>
      </w:r>
      <w:r w:rsidRPr="008F3B90">
        <w:rPr>
          <w:rFonts w:ascii="Arial Narrow" w:hAnsi="Arial Narrow"/>
          <w:sz w:val="20"/>
        </w:rPr>
        <w:t>§ 2002</w:t>
      </w:r>
      <w:r w:rsidRPr="009E38DA">
        <w:rPr>
          <w:rFonts w:ascii="Arial Narrow" w:hAnsi="Arial Narrow"/>
          <w:sz w:val="20"/>
        </w:rPr>
        <w:t xml:space="preserve"> nového občanského zákoníku, při kterém je druhá strana oprávněna odstoupit od smlouvy, se považuje zejména:</w:t>
      </w:r>
    </w:p>
    <w:p w:rsidR="00181339" w:rsidRPr="009E38DA" w:rsidRDefault="00181339" w:rsidP="00181339">
      <w:pPr>
        <w:pStyle w:val="Smlouva-slo"/>
        <w:spacing w:before="0" w:line="240" w:lineRule="auto"/>
        <w:ind w:left="397"/>
        <w:rPr>
          <w:rFonts w:ascii="Arial Narrow" w:hAnsi="Arial Narrow"/>
          <w:sz w:val="20"/>
        </w:rPr>
      </w:pPr>
      <w:r w:rsidRPr="009E38DA">
        <w:rPr>
          <w:rFonts w:ascii="Arial Narrow" w:hAnsi="Arial Narrow"/>
          <w:sz w:val="20"/>
        </w:rPr>
        <w:t>•</w:t>
      </w:r>
      <w:r w:rsidRPr="009E38DA">
        <w:rPr>
          <w:rFonts w:ascii="Arial Narrow" w:hAnsi="Arial Narrow"/>
          <w:sz w:val="20"/>
        </w:rPr>
        <w:tab/>
        <w:t>vadnost díla již v průběhu jeho provádění, pokud zhotovitel na písemnou výzvu objednatele vady neodstraní v stanovené lhůtě;</w:t>
      </w:r>
    </w:p>
    <w:p w:rsidR="00181339" w:rsidRPr="009E38DA" w:rsidRDefault="00181339" w:rsidP="00181339">
      <w:pPr>
        <w:pStyle w:val="Smlouva-slo"/>
        <w:spacing w:before="0" w:line="240" w:lineRule="auto"/>
        <w:ind w:left="397"/>
        <w:rPr>
          <w:rFonts w:ascii="Arial Narrow" w:hAnsi="Arial Narrow"/>
          <w:sz w:val="20"/>
        </w:rPr>
      </w:pPr>
      <w:r w:rsidRPr="009E38DA">
        <w:rPr>
          <w:rFonts w:ascii="Arial Narrow" w:hAnsi="Arial Narrow"/>
          <w:sz w:val="20"/>
        </w:rPr>
        <w:t>•</w:t>
      </w:r>
      <w:r w:rsidRPr="009E38DA">
        <w:rPr>
          <w:rFonts w:ascii="Arial Narrow" w:hAnsi="Arial Narrow"/>
          <w:sz w:val="20"/>
        </w:rPr>
        <w:tab/>
        <w:t>prodlení zhotovitele se zahájením nebo dokončením díla o více než 30 dnů;</w:t>
      </w:r>
    </w:p>
    <w:p w:rsidR="00181339" w:rsidRPr="009E38DA" w:rsidRDefault="00181339" w:rsidP="00181339">
      <w:pPr>
        <w:pStyle w:val="Smlouva-slo"/>
        <w:spacing w:before="0" w:line="240" w:lineRule="auto"/>
        <w:ind w:left="397"/>
        <w:rPr>
          <w:rFonts w:ascii="Arial Narrow" w:hAnsi="Arial Narrow"/>
          <w:sz w:val="20"/>
        </w:rPr>
      </w:pPr>
      <w:r w:rsidRPr="009E38DA">
        <w:rPr>
          <w:rFonts w:ascii="Arial Narrow" w:hAnsi="Arial Narrow"/>
          <w:sz w:val="20"/>
        </w:rPr>
        <w:t>•</w:t>
      </w:r>
      <w:r w:rsidRPr="009E38DA">
        <w:rPr>
          <w:rFonts w:ascii="Arial Narrow" w:hAnsi="Arial Narrow"/>
          <w:sz w:val="20"/>
        </w:rPr>
        <w:tab/>
        <w:t>prodlení objednatele s předáním staveniště či jiných podstatných dokladů pro plnění smlouvy o více než 30 dnů;</w:t>
      </w:r>
    </w:p>
    <w:p w:rsidR="00181339" w:rsidRPr="009E38DA" w:rsidRDefault="00181339" w:rsidP="00181339">
      <w:pPr>
        <w:pStyle w:val="Smlouva-slo"/>
        <w:spacing w:before="0" w:line="240" w:lineRule="auto"/>
        <w:ind w:left="397"/>
        <w:rPr>
          <w:rFonts w:ascii="Arial Narrow" w:hAnsi="Arial Narrow"/>
          <w:sz w:val="20"/>
        </w:rPr>
      </w:pPr>
      <w:r w:rsidRPr="009E38DA">
        <w:rPr>
          <w:rFonts w:ascii="Arial Narrow" w:hAnsi="Arial Narrow"/>
          <w:sz w:val="20"/>
        </w:rPr>
        <w:t>•</w:t>
      </w:r>
      <w:r w:rsidRPr="009E38DA">
        <w:rPr>
          <w:rFonts w:ascii="Arial Narrow" w:hAnsi="Arial Narrow"/>
          <w:sz w:val="20"/>
        </w:rPr>
        <w:tab/>
        <w:t>úpadek zhotovitele ve smyslu zák. č. 182/2006 Sb., insolvenčního zákona;</w:t>
      </w:r>
    </w:p>
    <w:p w:rsidR="00181339" w:rsidRDefault="00181339" w:rsidP="00181339">
      <w:pPr>
        <w:pStyle w:val="Smlouva-slo"/>
        <w:spacing w:before="0" w:line="240" w:lineRule="auto"/>
        <w:ind w:left="397"/>
        <w:rPr>
          <w:rFonts w:ascii="Arial Narrow" w:hAnsi="Arial Narrow"/>
          <w:sz w:val="20"/>
        </w:rPr>
      </w:pPr>
      <w:r w:rsidRPr="009E38DA">
        <w:rPr>
          <w:rFonts w:ascii="Arial Narrow" w:hAnsi="Arial Narrow"/>
          <w:sz w:val="20"/>
        </w:rPr>
        <w:t>•</w:t>
      </w:r>
      <w:r w:rsidRPr="009E38DA">
        <w:rPr>
          <w:rFonts w:ascii="Arial Narrow" w:hAnsi="Arial Narrow"/>
          <w:sz w:val="20"/>
        </w:rPr>
        <w:tab/>
        <w:t>porušování předpisů bezpečnosti práce a technických zařízení a bezpečnosti provozu na pozemních komunikacích.</w:t>
      </w:r>
    </w:p>
    <w:p w:rsidR="00917C38" w:rsidRPr="009E38DA" w:rsidRDefault="00917C38" w:rsidP="00181339">
      <w:pPr>
        <w:pStyle w:val="Smlouva-slo"/>
        <w:spacing w:before="0" w:line="240" w:lineRule="auto"/>
        <w:ind w:left="397"/>
        <w:rPr>
          <w:rFonts w:ascii="Arial Narrow" w:hAnsi="Arial Narrow"/>
          <w:sz w:val="20"/>
        </w:rPr>
      </w:pPr>
    </w:p>
    <w:p w:rsidR="00181339" w:rsidRDefault="00181339" w:rsidP="00181339">
      <w:pPr>
        <w:pStyle w:val="Smlouva-slo"/>
        <w:numPr>
          <w:ilvl w:val="0"/>
          <w:numId w:val="44"/>
        </w:numPr>
        <w:spacing w:before="0" w:line="240" w:lineRule="auto"/>
        <w:rPr>
          <w:rFonts w:ascii="Arial Narrow" w:hAnsi="Arial Narrow"/>
          <w:sz w:val="20"/>
        </w:rPr>
      </w:pPr>
      <w:r w:rsidRPr="009E38DA">
        <w:rPr>
          <w:rFonts w:ascii="Arial Narrow" w:hAnsi="Arial Narrow"/>
          <w:sz w:val="20"/>
        </w:rPr>
        <w:t>Účinky odstoupení od smlouvy nastávají dnem doručení oznámení o odstoupení druhé straně smlouvy.</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Smlouva-slo"/>
        <w:numPr>
          <w:ilvl w:val="0"/>
          <w:numId w:val="44"/>
        </w:numPr>
        <w:spacing w:before="0" w:line="240" w:lineRule="auto"/>
        <w:rPr>
          <w:rFonts w:ascii="Arial Narrow" w:hAnsi="Arial Narrow"/>
          <w:sz w:val="20"/>
        </w:rPr>
      </w:pPr>
      <w:r w:rsidRPr="009E38DA">
        <w:rPr>
          <w:rFonts w:ascii="Arial Narrow" w:hAnsi="Arial Narrow"/>
          <w:sz w:val="20"/>
        </w:rPr>
        <w:t xml:space="preserve">Zhotovitel je povinen objednateli předložit seznam </w:t>
      </w:r>
      <w:proofErr w:type="spellStart"/>
      <w:r w:rsidRPr="009E38DA">
        <w:rPr>
          <w:rFonts w:ascii="Arial Narrow" w:hAnsi="Arial Narrow"/>
          <w:sz w:val="20"/>
        </w:rPr>
        <w:t>podzhotovitelů</w:t>
      </w:r>
      <w:proofErr w:type="spellEnd"/>
      <w:r w:rsidRPr="009E38DA">
        <w:rPr>
          <w:rFonts w:ascii="Arial Narrow" w:hAnsi="Arial Narrow"/>
          <w:sz w:val="20"/>
        </w:rPr>
        <w:t xml:space="preserve">, kterým v rámci realizace díla dle této smlouvy uhradil za plnění jejich části subdodávky více než 10 % z objemu celkové uhrazené ceny za realizaci díla. Zhotovitel je povinen objednateli předložit seznam takovýchto </w:t>
      </w:r>
      <w:proofErr w:type="spellStart"/>
      <w:r w:rsidRPr="009E38DA">
        <w:rPr>
          <w:rFonts w:ascii="Arial Narrow" w:hAnsi="Arial Narrow"/>
          <w:sz w:val="20"/>
        </w:rPr>
        <w:t>podzhotovitelů</w:t>
      </w:r>
      <w:proofErr w:type="spellEnd"/>
      <w:r w:rsidRPr="009E38DA">
        <w:rPr>
          <w:rFonts w:ascii="Arial Narrow" w:hAnsi="Arial Narrow"/>
          <w:sz w:val="20"/>
        </w:rPr>
        <w:t xml:space="preserve"> nejpozději do </w:t>
      </w:r>
      <w:proofErr w:type="gramStart"/>
      <w:r w:rsidRPr="009E38DA">
        <w:rPr>
          <w:rFonts w:ascii="Arial Narrow" w:hAnsi="Arial Narrow"/>
          <w:sz w:val="20"/>
        </w:rPr>
        <w:t>90-ti</w:t>
      </w:r>
      <w:proofErr w:type="gramEnd"/>
      <w:r w:rsidRPr="009E38DA">
        <w:rPr>
          <w:rFonts w:ascii="Arial Narrow" w:hAnsi="Arial Narrow"/>
          <w:sz w:val="20"/>
        </w:rPr>
        <w:t xml:space="preserve"> dnů od předání díla bez vad a nedodělků</w:t>
      </w:r>
      <w:r w:rsidR="00917C38">
        <w:rPr>
          <w:rFonts w:ascii="Arial Narrow" w:hAnsi="Arial Narrow"/>
          <w:sz w:val="20"/>
        </w:rPr>
        <w:t>.</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Smlouva-slo"/>
        <w:numPr>
          <w:ilvl w:val="0"/>
          <w:numId w:val="44"/>
        </w:numPr>
        <w:spacing w:before="0" w:line="240" w:lineRule="auto"/>
        <w:rPr>
          <w:rFonts w:ascii="Arial Narrow" w:hAnsi="Arial Narrow"/>
          <w:sz w:val="20"/>
        </w:rPr>
      </w:pPr>
      <w:r w:rsidRPr="009E38DA">
        <w:rPr>
          <w:rFonts w:ascii="Arial Narrow" w:hAnsi="Arial Narrow"/>
          <w:sz w:val="20"/>
        </w:rPr>
        <w:t xml:space="preserve">Zhotovitel je povinen při provádění díla i po dokončení díla poskytnout objednateli v souladu se zákonnými požadavky součinnost při zveřejňování informací (elektronická podoba smlouvy, informace o případných </w:t>
      </w:r>
      <w:proofErr w:type="spellStart"/>
      <w:r w:rsidRPr="009E38DA">
        <w:rPr>
          <w:rFonts w:ascii="Arial Narrow" w:hAnsi="Arial Narrow"/>
          <w:sz w:val="20"/>
        </w:rPr>
        <w:t>podzhotovitelích</w:t>
      </w:r>
      <w:proofErr w:type="spellEnd"/>
      <w:r w:rsidRPr="009E38DA">
        <w:rPr>
          <w:rFonts w:ascii="Arial Narrow" w:hAnsi="Arial Narrow"/>
          <w:sz w:val="20"/>
        </w:rPr>
        <w:t xml:space="preserve"> s podílem nad 10% ceny z celkové ceny zakázky, případné informace o strukturách </w:t>
      </w:r>
      <w:proofErr w:type="spellStart"/>
      <w:r w:rsidRPr="009E38DA">
        <w:rPr>
          <w:rFonts w:ascii="Arial Narrow" w:hAnsi="Arial Narrow"/>
          <w:sz w:val="20"/>
        </w:rPr>
        <w:t>podzhotovitelů</w:t>
      </w:r>
      <w:proofErr w:type="spellEnd"/>
      <w:r w:rsidRPr="009E38DA">
        <w:rPr>
          <w:rFonts w:ascii="Arial Narrow" w:hAnsi="Arial Narrow"/>
          <w:sz w:val="20"/>
        </w:rPr>
        <w:t xml:space="preserve"> mají-li tito formu akciových společností - pro uveřejnění na profilu zadavatele), v zákonných termínech dle </w:t>
      </w:r>
      <w:r w:rsidR="008F3B90">
        <w:rPr>
          <w:rFonts w:ascii="Arial Narrow" w:hAnsi="Arial Narrow"/>
          <w:sz w:val="20"/>
        </w:rPr>
        <w:t>zákona</w:t>
      </w:r>
      <w:r w:rsidR="00917C38">
        <w:rPr>
          <w:rFonts w:ascii="Arial Narrow" w:hAnsi="Arial Narrow"/>
          <w:sz w:val="20"/>
        </w:rPr>
        <w:t>.</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Smlouva-slo"/>
        <w:numPr>
          <w:ilvl w:val="0"/>
          <w:numId w:val="44"/>
        </w:numPr>
        <w:spacing w:before="0" w:line="240" w:lineRule="auto"/>
        <w:rPr>
          <w:rFonts w:ascii="Arial Narrow" w:hAnsi="Arial Narrow"/>
          <w:sz w:val="20"/>
        </w:rPr>
      </w:pPr>
      <w:r w:rsidRPr="009E38DA">
        <w:rPr>
          <w:rFonts w:ascii="Arial Narrow" w:hAnsi="Arial Narrow"/>
          <w:sz w:val="20"/>
        </w:rPr>
        <w:t xml:space="preserve">Zhotovitel je srozuměn se skutečností, že </w:t>
      </w:r>
      <w:r w:rsidR="00917C38" w:rsidRPr="00917C38">
        <w:rPr>
          <w:rFonts w:ascii="Arial Narrow" w:hAnsi="Arial Narrow"/>
          <w:sz w:val="20"/>
        </w:rPr>
        <w:t xml:space="preserve">je na </w:t>
      </w:r>
      <w:r w:rsidR="00917C38" w:rsidRPr="008F3B90">
        <w:rPr>
          <w:rFonts w:ascii="Arial Narrow" w:hAnsi="Arial Narrow"/>
          <w:sz w:val="20"/>
        </w:rPr>
        <w:t>základě § 2e) zákona č. 320/2001 Sb., o finanční</w:t>
      </w:r>
      <w:r w:rsidR="00917C38" w:rsidRPr="00917C38">
        <w:rPr>
          <w:rFonts w:ascii="Arial Narrow" w:hAnsi="Arial Narrow"/>
          <w:sz w:val="20"/>
        </w:rPr>
        <w:t xml:space="preserve"> kontrole ve veřejné správě v platném znění a o změně některých zákonů (zákon o finanční kontrole) osobou povinnou spolupůsobit při výkonu finanční kontroly. Zhotovitel tímto bere na vědomí, že na osobu povinnou spolupůsobit se vztahují stejná práva a povinnosti jako na kontrolovanou osobu. Zhotovitel se zavazuje alespoň 10 let po skončení projektu za účelem ověřování plnění povinností poskytovat požadované informace a dokumentaci zaměstnancům nebo zmocněncům pověřených orgánů a je povinen vytvořit výše uvedeným osobám podmínky k provedení kontroly vztahující se k realizaci projektu a poskytnout jim při provádění kontroly součinnost.  Zhotovitel se dále zavazuje zajistit splnění této povinnosti u svých případných subdodavatelů.</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Smlouva-slo"/>
        <w:numPr>
          <w:ilvl w:val="0"/>
          <w:numId w:val="44"/>
        </w:numPr>
        <w:spacing w:before="0" w:line="240" w:lineRule="auto"/>
        <w:rPr>
          <w:rFonts w:ascii="Arial Narrow" w:hAnsi="Arial Narrow"/>
          <w:sz w:val="20"/>
        </w:rPr>
      </w:pPr>
      <w:r w:rsidRPr="009E38DA">
        <w:rPr>
          <w:rFonts w:ascii="Arial Narrow" w:hAnsi="Arial Narrow"/>
          <w:sz w:val="20"/>
        </w:rPr>
        <w:t xml:space="preserve">Smlouva nabývá účinnosti dnem uzavření. </w:t>
      </w:r>
    </w:p>
    <w:p w:rsidR="00917C38" w:rsidRPr="009E38DA" w:rsidRDefault="00917C38" w:rsidP="00917C38">
      <w:pPr>
        <w:pStyle w:val="Smlouva-slo"/>
        <w:spacing w:before="0" w:line="240" w:lineRule="auto"/>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Změnit nebo doplnit tuto smlouvu mohou smluvní strany pouze formou písemných dodatků (s výjimkou změny ceny uvedené v ustanovení bodu 4. čl. V. této smlouvy), které budou vzestupně číslovány, výslovně prohlášeny za dodatek této smlouvy a podepsány oprávněnými zástupci smluvních stran.</w:t>
      </w:r>
    </w:p>
    <w:p w:rsidR="00917C38" w:rsidRPr="009E38DA" w:rsidRDefault="00917C38" w:rsidP="00917C38">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lastRenderedPageBreak/>
        <w:t xml:space="preserve">Smluvní strany mohou ukončit smluvní vztah písemnou dohodou. </w:t>
      </w:r>
    </w:p>
    <w:p w:rsidR="00917C38" w:rsidRPr="009E38DA" w:rsidRDefault="00917C38" w:rsidP="00917C38">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Zhotovitel se zavazuje, že jakékoliv informace, které se dozvěděl v souvislosti s plněním předmětu smlouvy nebo které jsou obsahem předmětu smlouvy, neposkytne třetím osobám.</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 xml:space="preserve">Zhotovitel nemůže bez souhlasu objednatele postoupit svá práva a povinnosti plynoucí ze smlouvy třetí osobě. </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Objednatel je oprávněn odstoupit od této smlouvy do 15 dnů od podpisu této smlouvy, a to i bez udání důvodů a bez jakýchkoliv sankcí.</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Písemnosti se považují za doručené i v případě, že kterákoliv ze stran její doručení odmítne či jinak znemožní.</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Osoby podepisující tuto smlouvu svými podpisy stvrzují platnost svých jednatelských oprávnění.</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Smlouva je vyhotovena ve čtyřech stejnopisech s platností originálu podepsaných oprávněnými zástupci smluvních stran, přičemž objednatel obdrží dvě a zhotovitel dvě vyhotovení.</w:t>
      </w:r>
    </w:p>
    <w:p w:rsidR="00A8234B" w:rsidRPr="009E38DA" w:rsidRDefault="00A8234B" w:rsidP="00A8234B">
      <w:pPr>
        <w:pStyle w:val="Smlouva-slo"/>
        <w:spacing w:before="0"/>
        <w:ind w:left="397"/>
        <w:rPr>
          <w:rFonts w:ascii="Arial Narrow" w:hAnsi="Arial Narrow"/>
          <w:sz w:val="20"/>
        </w:rPr>
      </w:pPr>
    </w:p>
    <w:p w:rsidR="00181339" w:rsidRDefault="00181339" w:rsidP="00181339">
      <w:pPr>
        <w:pStyle w:val="Smlouva-slo"/>
        <w:numPr>
          <w:ilvl w:val="0"/>
          <w:numId w:val="44"/>
        </w:numPr>
        <w:spacing w:before="0"/>
        <w:rPr>
          <w:rFonts w:ascii="Arial Narrow" w:hAnsi="Arial Narrow"/>
          <w:sz w:val="20"/>
        </w:rPr>
      </w:pPr>
      <w:r w:rsidRPr="009E38DA">
        <w:rPr>
          <w:rFonts w:ascii="Arial Narrow" w:hAnsi="Arial Narrow"/>
          <w:sz w:val="20"/>
        </w:rPr>
        <w:t xml:space="preserve">Smlouva o dílo se řídí českým právem, zejména zákonem č. 89/2012 Sb., nový občanský zákoník v platném znění. Případné spory budou řešeny českými soudy. Místní příslušnost soudu se řídí sídlem objednatele. Rozhodčí řízení je vyloučeno. </w:t>
      </w:r>
    </w:p>
    <w:p w:rsidR="00A8234B" w:rsidRPr="009E38DA" w:rsidRDefault="00A8234B" w:rsidP="00A8234B">
      <w:pPr>
        <w:pStyle w:val="Smlouva-slo"/>
        <w:spacing w:before="0"/>
        <w:ind w:left="397"/>
        <w:rPr>
          <w:rFonts w:ascii="Arial Narrow" w:hAnsi="Arial Narrow"/>
          <w:sz w:val="20"/>
        </w:rPr>
      </w:pPr>
    </w:p>
    <w:p w:rsidR="00181339" w:rsidRPr="009E38DA" w:rsidRDefault="00181339" w:rsidP="00181339">
      <w:pPr>
        <w:pStyle w:val="Smlouva-slo"/>
        <w:numPr>
          <w:ilvl w:val="0"/>
          <w:numId w:val="44"/>
        </w:numPr>
        <w:spacing w:before="0"/>
        <w:rPr>
          <w:rFonts w:ascii="Arial Narrow" w:hAnsi="Arial Narrow"/>
          <w:b/>
          <w:sz w:val="20"/>
        </w:rPr>
      </w:pPr>
      <w:r w:rsidRPr="009E38DA">
        <w:rPr>
          <w:rFonts w:ascii="Arial Narrow" w:hAnsi="Arial Narrow"/>
          <w:sz w:val="20"/>
        </w:rPr>
        <w:t xml:space="preserve">Přílohy: </w:t>
      </w:r>
    </w:p>
    <w:p w:rsidR="00181339" w:rsidRPr="009E38DA" w:rsidRDefault="00181339" w:rsidP="00A8234B">
      <w:pPr>
        <w:pStyle w:val="Smlouva-slo"/>
        <w:spacing w:before="0"/>
        <w:ind w:firstLine="397"/>
        <w:rPr>
          <w:rFonts w:ascii="Arial Narrow" w:hAnsi="Arial Narrow"/>
          <w:b/>
          <w:sz w:val="20"/>
        </w:rPr>
      </w:pPr>
      <w:r w:rsidRPr="009E38DA">
        <w:rPr>
          <w:rFonts w:ascii="Arial Narrow" w:hAnsi="Arial Narrow"/>
          <w:sz w:val="20"/>
        </w:rPr>
        <w:t>Příloha č. 1 – oceněný podrobný soupis stavebních prací, dodávek a služeb s výkazy výměr</w:t>
      </w:r>
    </w:p>
    <w:p w:rsidR="00181339" w:rsidRPr="009E38DA" w:rsidRDefault="00181339" w:rsidP="00A8234B">
      <w:pPr>
        <w:pStyle w:val="Smlouva-slo"/>
        <w:spacing w:before="0"/>
        <w:ind w:firstLine="397"/>
        <w:rPr>
          <w:rFonts w:ascii="Arial Narrow" w:hAnsi="Arial Narrow"/>
          <w:sz w:val="20"/>
        </w:rPr>
      </w:pPr>
      <w:r w:rsidRPr="009E38DA">
        <w:rPr>
          <w:rFonts w:ascii="Arial Narrow" w:hAnsi="Arial Narrow"/>
          <w:sz w:val="20"/>
        </w:rPr>
        <w:t xml:space="preserve">Příloha č. 2 -  Harmonogram výstavby </w:t>
      </w:r>
    </w:p>
    <w:p w:rsidR="00181339" w:rsidRPr="009E38DA" w:rsidRDefault="00181339" w:rsidP="00A8234B">
      <w:pPr>
        <w:pStyle w:val="Smlouva-slo"/>
        <w:spacing w:before="0"/>
        <w:ind w:firstLine="397"/>
        <w:rPr>
          <w:rFonts w:ascii="Arial Narrow" w:hAnsi="Arial Narrow"/>
          <w:sz w:val="20"/>
        </w:rPr>
      </w:pPr>
      <w:r w:rsidRPr="009E38DA">
        <w:rPr>
          <w:rFonts w:ascii="Arial Narrow" w:hAnsi="Arial Narrow"/>
          <w:sz w:val="20"/>
        </w:rPr>
        <w:t xml:space="preserve">Příloha č. 3 -  Projektová dokumentace </w:t>
      </w:r>
      <w:r w:rsidR="00321575">
        <w:rPr>
          <w:rFonts w:ascii="Arial Narrow" w:hAnsi="Arial Narrow"/>
          <w:sz w:val="20"/>
        </w:rPr>
        <w:t>-</w:t>
      </w:r>
      <w:r w:rsidRPr="009E38DA">
        <w:rPr>
          <w:rFonts w:ascii="Arial Narrow" w:hAnsi="Arial Narrow"/>
          <w:sz w:val="20"/>
        </w:rPr>
        <w:t xml:space="preserve"> zadávací dokumentace</w:t>
      </w:r>
    </w:p>
    <w:p w:rsidR="00181339" w:rsidRDefault="00181339" w:rsidP="00181339">
      <w:pPr>
        <w:pStyle w:val="BodyText21"/>
        <w:widowControl/>
        <w:rPr>
          <w:rFonts w:ascii="Arial Narrow" w:hAnsi="Arial Narrow" w:cs="Arial"/>
          <w:snapToGrid/>
          <w:sz w:val="20"/>
        </w:rPr>
      </w:pPr>
    </w:p>
    <w:p w:rsidR="008F3B90" w:rsidRDefault="008F3B90" w:rsidP="00181339">
      <w:pPr>
        <w:pStyle w:val="BodyText21"/>
        <w:widowControl/>
        <w:rPr>
          <w:rFonts w:ascii="Arial Narrow" w:hAnsi="Arial Narrow" w:cs="Arial"/>
          <w:snapToGrid/>
          <w:sz w:val="20"/>
        </w:rPr>
      </w:pPr>
    </w:p>
    <w:p w:rsidR="008F3B90" w:rsidRDefault="008F3B90" w:rsidP="00181339">
      <w:pPr>
        <w:pStyle w:val="BodyText21"/>
        <w:widowControl/>
        <w:rPr>
          <w:rFonts w:ascii="Arial Narrow" w:hAnsi="Arial Narrow" w:cs="Arial"/>
          <w:snapToGrid/>
          <w:sz w:val="20"/>
        </w:rPr>
      </w:pPr>
    </w:p>
    <w:p w:rsidR="008F3B90" w:rsidRDefault="008F3B90" w:rsidP="00181339">
      <w:pPr>
        <w:pStyle w:val="BodyText21"/>
        <w:widowControl/>
        <w:rPr>
          <w:rFonts w:ascii="Arial Narrow" w:hAnsi="Arial Narrow" w:cs="Arial"/>
          <w:snapToGrid/>
          <w:sz w:val="20"/>
        </w:rPr>
      </w:pPr>
    </w:p>
    <w:p w:rsidR="008F3B90" w:rsidRDefault="008F3B90" w:rsidP="00181339">
      <w:pPr>
        <w:pStyle w:val="BodyText21"/>
        <w:widowControl/>
        <w:rPr>
          <w:rFonts w:ascii="Arial Narrow" w:hAnsi="Arial Narrow" w:cs="Arial"/>
          <w:snapToGrid/>
          <w:sz w:val="20"/>
        </w:rPr>
      </w:pPr>
    </w:p>
    <w:p w:rsidR="00A8234B" w:rsidRDefault="00A8234B" w:rsidP="00181339">
      <w:pPr>
        <w:pStyle w:val="BodyText21"/>
        <w:widowControl/>
        <w:rPr>
          <w:rFonts w:ascii="Arial Narrow" w:hAnsi="Arial Narrow" w:cs="Arial"/>
          <w:snapToGrid/>
          <w:sz w:val="20"/>
        </w:rPr>
      </w:pPr>
    </w:p>
    <w:p w:rsidR="00A8234B" w:rsidRDefault="00A8234B" w:rsidP="00181339">
      <w:pPr>
        <w:pStyle w:val="BodyText21"/>
        <w:widowControl/>
        <w:rPr>
          <w:rFonts w:ascii="Arial Narrow" w:hAnsi="Arial Narrow" w:cs="Arial"/>
          <w:snapToGrid/>
          <w:sz w:val="20"/>
        </w:rPr>
      </w:pPr>
    </w:p>
    <w:p w:rsidR="00A8234B" w:rsidRDefault="00A8234B" w:rsidP="00181339">
      <w:pPr>
        <w:pStyle w:val="BodyText21"/>
        <w:widowControl/>
        <w:rPr>
          <w:rFonts w:ascii="Arial Narrow" w:hAnsi="Arial Narrow" w:cs="Arial"/>
          <w:snapToGrid/>
          <w:sz w:val="20"/>
        </w:rPr>
      </w:pPr>
    </w:p>
    <w:p w:rsidR="00A8234B" w:rsidRPr="009E38DA" w:rsidRDefault="00A8234B" w:rsidP="00181339">
      <w:pPr>
        <w:pStyle w:val="BodyText21"/>
        <w:widowControl/>
        <w:rPr>
          <w:rFonts w:ascii="Arial Narrow" w:hAnsi="Arial Narrow" w:cs="Arial"/>
          <w:snapToGrid/>
          <w:sz w:val="20"/>
        </w:rPr>
      </w:pPr>
    </w:p>
    <w:p w:rsidR="00181339" w:rsidRPr="009E38DA" w:rsidRDefault="00181339" w:rsidP="00181339">
      <w:pPr>
        <w:pStyle w:val="BodyText21"/>
        <w:widowControl/>
        <w:rPr>
          <w:rFonts w:ascii="Arial Narrow" w:hAnsi="Arial Narrow" w:cs="Arial"/>
          <w:b/>
          <w:snapToGrid/>
          <w:sz w:val="20"/>
        </w:rPr>
      </w:pPr>
      <w:r w:rsidRPr="009E38DA">
        <w:rPr>
          <w:rFonts w:ascii="Arial Narrow" w:hAnsi="Arial Narrow" w:cs="Arial"/>
          <w:snapToGrid/>
          <w:sz w:val="20"/>
        </w:rPr>
        <w:t>V</w:t>
      </w:r>
      <w:r w:rsidR="00A8234B">
        <w:rPr>
          <w:rFonts w:ascii="Arial Narrow" w:hAnsi="Arial Narrow" w:cs="Arial"/>
          <w:snapToGrid/>
          <w:sz w:val="20"/>
        </w:rPr>
        <w:t xml:space="preserve"> Krásném</w:t>
      </w:r>
      <w:r w:rsidRPr="009E38DA">
        <w:rPr>
          <w:rFonts w:ascii="Arial Narrow" w:hAnsi="Arial Narrow" w:cs="Arial"/>
          <w:snapToGrid/>
          <w:sz w:val="20"/>
        </w:rPr>
        <w:tab/>
      </w:r>
      <w:r w:rsidR="00A8234B">
        <w:rPr>
          <w:rFonts w:ascii="Arial Narrow" w:hAnsi="Arial Narrow" w:cs="Arial"/>
          <w:snapToGrid/>
          <w:sz w:val="20"/>
        </w:rPr>
        <w:tab/>
      </w:r>
      <w:r w:rsidRPr="009E38DA">
        <w:rPr>
          <w:rFonts w:ascii="Arial Narrow" w:hAnsi="Arial Narrow" w:cs="Arial"/>
          <w:snapToGrid/>
          <w:sz w:val="20"/>
        </w:rPr>
        <w:t xml:space="preserve"> </w:t>
      </w:r>
      <w:proofErr w:type="gramStart"/>
      <w:r w:rsidRPr="009E38DA">
        <w:rPr>
          <w:rFonts w:ascii="Arial Narrow" w:hAnsi="Arial Narrow" w:cs="Arial"/>
          <w:snapToGrid/>
          <w:sz w:val="20"/>
        </w:rPr>
        <w:t xml:space="preserve">dne    </w:t>
      </w:r>
      <w:r w:rsidRPr="009E38DA">
        <w:rPr>
          <w:rFonts w:ascii="Arial Narrow" w:hAnsi="Arial Narrow" w:cs="Arial"/>
          <w:snapToGrid/>
          <w:sz w:val="20"/>
        </w:rPr>
        <w:tab/>
      </w:r>
      <w:r w:rsidRPr="009E38DA">
        <w:rPr>
          <w:rFonts w:ascii="Arial Narrow" w:hAnsi="Arial Narrow" w:cs="Arial"/>
          <w:snapToGrid/>
          <w:sz w:val="20"/>
        </w:rPr>
        <w:tab/>
      </w:r>
      <w:r w:rsidRPr="009E38DA">
        <w:rPr>
          <w:rFonts w:ascii="Arial Narrow" w:hAnsi="Arial Narrow" w:cs="Arial"/>
          <w:snapToGrid/>
          <w:sz w:val="20"/>
        </w:rPr>
        <w:tab/>
        <w:t xml:space="preserve">         </w:t>
      </w:r>
      <w:r w:rsidRPr="009E38DA">
        <w:rPr>
          <w:rFonts w:ascii="Arial Narrow" w:hAnsi="Arial Narrow" w:cs="Arial"/>
          <w:snapToGrid/>
          <w:sz w:val="20"/>
        </w:rPr>
        <w:tab/>
        <w:t xml:space="preserve"> </w:t>
      </w:r>
      <w:r w:rsidRPr="009E38DA">
        <w:rPr>
          <w:rFonts w:ascii="Arial Narrow" w:hAnsi="Arial Narrow" w:cs="Arial"/>
          <w:snapToGrid/>
          <w:sz w:val="20"/>
        </w:rPr>
        <w:tab/>
        <w:t xml:space="preserve"> V </w:t>
      </w:r>
      <w:r w:rsidR="00A8234B">
        <w:rPr>
          <w:rFonts w:ascii="Arial Narrow" w:hAnsi="Arial Narrow" w:cs="Arial"/>
          <w:snapToGrid/>
          <w:sz w:val="20"/>
        </w:rPr>
        <w:t xml:space="preserve">........................... </w:t>
      </w:r>
      <w:r w:rsidRPr="009E38DA">
        <w:rPr>
          <w:rFonts w:ascii="Arial Narrow" w:hAnsi="Arial Narrow" w:cs="Arial"/>
          <w:snapToGrid/>
          <w:sz w:val="20"/>
        </w:rPr>
        <w:t>dne</w:t>
      </w:r>
      <w:proofErr w:type="gramEnd"/>
      <w:r w:rsidRPr="009E38DA">
        <w:rPr>
          <w:rFonts w:ascii="Arial Narrow" w:hAnsi="Arial Narrow" w:cs="Arial"/>
          <w:snapToGrid/>
          <w:sz w:val="20"/>
        </w:rPr>
        <w:t xml:space="preserve"> </w:t>
      </w:r>
      <w:r w:rsidR="00A8234B">
        <w:rPr>
          <w:rFonts w:ascii="Arial Narrow" w:hAnsi="Arial Narrow" w:cs="Arial"/>
          <w:snapToGrid/>
          <w:sz w:val="20"/>
        </w:rPr>
        <w:t>...............................</w:t>
      </w:r>
    </w:p>
    <w:p w:rsidR="00181339" w:rsidRPr="009E38DA" w:rsidRDefault="00181339" w:rsidP="00181339">
      <w:pPr>
        <w:pStyle w:val="BodyText21"/>
        <w:widowControl/>
        <w:rPr>
          <w:rFonts w:ascii="Arial Narrow" w:hAnsi="Arial Narrow" w:cs="Arial"/>
          <w:b/>
          <w:snapToGrid/>
          <w:sz w:val="20"/>
        </w:rPr>
      </w:pPr>
    </w:p>
    <w:p w:rsidR="00181339" w:rsidRPr="009E38DA" w:rsidRDefault="00181339" w:rsidP="00181339">
      <w:pPr>
        <w:pStyle w:val="AAOdstavec"/>
        <w:rPr>
          <w:rFonts w:ascii="Arial Narrow" w:hAnsi="Arial Narrow"/>
          <w:caps/>
        </w:rPr>
      </w:pPr>
      <w:r w:rsidRPr="009E38DA">
        <w:rPr>
          <w:rFonts w:ascii="Arial Narrow" w:hAnsi="Arial Narrow"/>
        </w:rPr>
        <w:t xml:space="preserve">Za Objednatele:                              </w:t>
      </w:r>
      <w:r w:rsidRPr="009E38DA">
        <w:rPr>
          <w:rFonts w:ascii="Arial Narrow" w:hAnsi="Arial Narrow"/>
        </w:rPr>
        <w:tab/>
      </w:r>
      <w:r w:rsidRPr="009E38DA">
        <w:rPr>
          <w:rFonts w:ascii="Arial Narrow" w:hAnsi="Arial Narrow"/>
        </w:rPr>
        <w:tab/>
        <w:t xml:space="preserve">                </w:t>
      </w:r>
      <w:r w:rsidR="00A8234B">
        <w:rPr>
          <w:rFonts w:ascii="Arial Narrow" w:hAnsi="Arial Narrow"/>
        </w:rPr>
        <w:tab/>
      </w:r>
      <w:r w:rsidR="00A8234B">
        <w:rPr>
          <w:rFonts w:ascii="Arial Narrow" w:hAnsi="Arial Narrow"/>
        </w:rPr>
        <w:tab/>
      </w:r>
      <w:r w:rsidRPr="009E38DA">
        <w:rPr>
          <w:rFonts w:ascii="Arial Narrow" w:hAnsi="Arial Narrow"/>
        </w:rPr>
        <w:t xml:space="preserve"> Za zhotovitele:  </w:t>
      </w:r>
      <w:r w:rsidRPr="009E38DA">
        <w:rPr>
          <w:rFonts w:ascii="Arial Narrow" w:hAnsi="Arial Narrow"/>
          <w:snapToGrid/>
        </w:rPr>
        <w:t xml:space="preserve">                                          </w:t>
      </w:r>
    </w:p>
    <w:p w:rsidR="00181339" w:rsidRPr="009E38DA" w:rsidRDefault="00181339" w:rsidP="00181339">
      <w:pPr>
        <w:pStyle w:val="AANadpis5"/>
        <w:keepNext w:val="0"/>
        <w:outlineLvl w:val="9"/>
        <w:rPr>
          <w:rFonts w:ascii="Arial Narrow" w:hAnsi="Arial Narrow"/>
          <w:b w:val="0"/>
          <w:caps w:val="0"/>
          <w:lang w:val="cs-CZ"/>
        </w:rPr>
      </w:pPr>
    </w:p>
    <w:p w:rsidR="00181339" w:rsidRDefault="00181339" w:rsidP="00181339">
      <w:pPr>
        <w:rPr>
          <w:szCs w:val="20"/>
          <w:lang w:eastAsia="en-US"/>
        </w:rPr>
      </w:pPr>
    </w:p>
    <w:p w:rsidR="00462B97" w:rsidRDefault="00462B97" w:rsidP="00181339">
      <w:pPr>
        <w:rPr>
          <w:szCs w:val="20"/>
          <w:lang w:eastAsia="en-US"/>
        </w:rPr>
      </w:pPr>
    </w:p>
    <w:p w:rsidR="00462B97" w:rsidRPr="009E38DA" w:rsidRDefault="00462B97" w:rsidP="00181339">
      <w:pPr>
        <w:rPr>
          <w:szCs w:val="20"/>
          <w:lang w:eastAsia="en-US"/>
        </w:rPr>
      </w:pPr>
    </w:p>
    <w:p w:rsidR="00181339" w:rsidRPr="009E38DA" w:rsidRDefault="00181339" w:rsidP="00181339">
      <w:pPr>
        <w:rPr>
          <w:szCs w:val="20"/>
          <w:lang w:eastAsia="en-US"/>
        </w:rPr>
      </w:pPr>
    </w:p>
    <w:p w:rsidR="00181339" w:rsidRPr="009E38DA" w:rsidRDefault="00181339" w:rsidP="00181339">
      <w:pPr>
        <w:rPr>
          <w:szCs w:val="20"/>
          <w:lang w:eastAsia="en-US"/>
        </w:rPr>
      </w:pPr>
    </w:p>
    <w:p w:rsidR="00181339" w:rsidRPr="009E38DA" w:rsidRDefault="00181339" w:rsidP="00462B97">
      <w:pPr>
        <w:ind w:left="0" w:firstLine="0"/>
        <w:rPr>
          <w:rFonts w:cs="Arial"/>
          <w:bCs/>
          <w:szCs w:val="20"/>
        </w:rPr>
      </w:pPr>
      <w:r w:rsidRPr="009E38DA">
        <w:rPr>
          <w:rFonts w:cs="Arial"/>
          <w:bCs/>
          <w:szCs w:val="20"/>
        </w:rPr>
        <w:t xml:space="preserve">______________________________     </w:t>
      </w:r>
      <w:r w:rsidR="00462B97">
        <w:rPr>
          <w:rFonts w:cs="Arial"/>
          <w:bCs/>
          <w:szCs w:val="20"/>
        </w:rPr>
        <w:tab/>
      </w:r>
      <w:r w:rsidR="00462B97">
        <w:rPr>
          <w:rFonts w:cs="Arial"/>
          <w:bCs/>
          <w:szCs w:val="20"/>
        </w:rPr>
        <w:tab/>
      </w:r>
      <w:r w:rsidRPr="009E38DA">
        <w:rPr>
          <w:rFonts w:cs="Arial"/>
          <w:bCs/>
          <w:szCs w:val="20"/>
        </w:rPr>
        <w:t xml:space="preserve">            </w:t>
      </w:r>
      <w:r w:rsidRPr="009E38DA">
        <w:rPr>
          <w:rFonts w:cs="Arial"/>
          <w:bCs/>
          <w:szCs w:val="20"/>
        </w:rPr>
        <w:tab/>
        <w:t xml:space="preserve">  </w:t>
      </w:r>
      <w:r w:rsidR="00462B97">
        <w:rPr>
          <w:rFonts w:cs="Arial"/>
          <w:bCs/>
          <w:szCs w:val="20"/>
        </w:rPr>
        <w:tab/>
      </w:r>
      <w:r w:rsidRPr="009E38DA">
        <w:rPr>
          <w:rFonts w:cs="Arial"/>
          <w:bCs/>
          <w:szCs w:val="20"/>
        </w:rPr>
        <w:t xml:space="preserve"> _____________________________</w:t>
      </w:r>
    </w:p>
    <w:p w:rsidR="00181339" w:rsidRPr="009E38DA" w:rsidRDefault="00181339" w:rsidP="00181339">
      <w:pPr>
        <w:rPr>
          <w:rFonts w:cs="Arial"/>
          <w:snapToGrid w:val="0"/>
          <w:szCs w:val="20"/>
          <w:lang w:eastAsia="en-US"/>
        </w:rPr>
      </w:pPr>
      <w:r w:rsidRPr="009E38DA">
        <w:rPr>
          <w:rFonts w:cs="Arial"/>
          <w:bCs/>
          <w:szCs w:val="20"/>
        </w:rPr>
        <w:tab/>
      </w:r>
      <w:r w:rsidRPr="009E38DA">
        <w:rPr>
          <w:rFonts w:cs="Arial"/>
          <w:bCs/>
          <w:szCs w:val="20"/>
        </w:rPr>
        <w:tab/>
      </w:r>
      <w:r w:rsidRPr="009E38DA">
        <w:rPr>
          <w:rFonts w:cs="Arial"/>
          <w:bCs/>
          <w:szCs w:val="20"/>
        </w:rPr>
        <w:tab/>
      </w:r>
      <w:r w:rsidR="00462B97">
        <w:rPr>
          <w:rFonts w:cs="Arial"/>
          <w:bCs/>
          <w:szCs w:val="20"/>
        </w:rPr>
        <w:tab/>
      </w:r>
      <w:r w:rsidRPr="009E38DA">
        <w:rPr>
          <w:rFonts w:cs="Arial"/>
          <w:bCs/>
          <w:szCs w:val="20"/>
        </w:rPr>
        <w:tab/>
      </w:r>
      <w:r w:rsidRPr="009E38DA">
        <w:rPr>
          <w:rFonts w:cs="Arial"/>
          <w:bCs/>
          <w:szCs w:val="20"/>
        </w:rPr>
        <w:tab/>
      </w:r>
      <w:r w:rsidRPr="009E38DA">
        <w:rPr>
          <w:rFonts w:cs="Arial"/>
          <w:bCs/>
          <w:szCs w:val="20"/>
        </w:rPr>
        <w:tab/>
      </w:r>
      <w:r w:rsidRPr="009E38DA">
        <w:rPr>
          <w:rFonts w:cs="Arial"/>
          <w:bCs/>
          <w:szCs w:val="20"/>
        </w:rPr>
        <w:tab/>
      </w:r>
      <w:r w:rsidRPr="009E38DA">
        <w:rPr>
          <w:rFonts w:cs="Arial"/>
          <w:bCs/>
          <w:szCs w:val="20"/>
        </w:rPr>
        <w:tab/>
      </w:r>
    </w:p>
    <w:p w:rsidR="00083F2E" w:rsidRPr="009E38DA" w:rsidRDefault="00083F2E" w:rsidP="00964846">
      <w:pPr>
        <w:spacing w:line="240" w:lineRule="exact"/>
        <w:rPr>
          <w:szCs w:val="20"/>
        </w:rPr>
      </w:pPr>
    </w:p>
    <w:sectPr w:rsidR="00083F2E" w:rsidRPr="009E38DA" w:rsidSect="003F1C0B">
      <w:headerReference w:type="default" r:id="rId7"/>
      <w:footerReference w:type="default" r:id="rId8"/>
      <w:headerReference w:type="first" r:id="rId9"/>
      <w:type w:val="continuous"/>
      <w:pgSz w:w="11906" w:h="16838" w:code="9"/>
      <w:pgMar w:top="822" w:right="567"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30" w:rsidRDefault="00384030">
      <w:r>
        <w:separator/>
      </w:r>
    </w:p>
  </w:endnote>
  <w:endnote w:type="continuationSeparator" w:id="0">
    <w:p w:rsidR="00384030" w:rsidRDefault="0038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5" w:rsidRPr="00E92E48" w:rsidRDefault="00050A35" w:rsidP="00D04630">
    <w:pPr>
      <w:pStyle w:val="Zpat"/>
      <w:spacing w:before="100" w:beforeAutospacing="1"/>
      <w:rPr>
        <w:lang w:val="en-US"/>
      </w:rPr>
    </w:pPr>
    <w:r>
      <w:t xml:space="preserve">BANKOVNÍ SPOJENÍ KB ŽĎÁR NAD SÁZAVOU </w:t>
    </w:r>
    <w:proofErr w:type="gramStart"/>
    <w:r>
      <w:t>Č.Ú. 32629</w:t>
    </w:r>
    <w:proofErr w:type="gramEnd"/>
    <w:r>
      <w:t>-751/0100</w:t>
    </w:r>
  </w:p>
  <w:p w:rsidR="00050A35" w:rsidRPr="00E92E48" w:rsidRDefault="00050A35" w:rsidP="007929DB">
    <w:pPr>
      <w:pStyle w:val="Zpat"/>
    </w:pPr>
    <w:r w:rsidRPr="00E92E48">
      <w:rPr>
        <w:lang w:val="en-US"/>
      </w:rPr>
      <w:t>IČO</w:t>
    </w:r>
    <w:proofErr w:type="gramStart"/>
    <w:r>
      <w:rPr>
        <w:lang w:val="en-US"/>
      </w:rPr>
      <w:t>:00599506</w:t>
    </w:r>
    <w:proofErr w:type="gramEnd"/>
    <w:r w:rsidRPr="00E92E48">
      <w:rPr>
        <w:lang w:val="en-US"/>
      </w:rPr>
      <w:t xml:space="preserve"> |</w:t>
    </w:r>
    <w:r w:rsidRPr="00E92E48">
      <w:t xml:space="preserve"> </w:t>
    </w:r>
    <w:hyperlink r:id="rId1" w:history="1">
      <w:r w:rsidRPr="006D58E3">
        <w:rPr>
          <w:rStyle w:val="Hypertextovodkaz"/>
          <w:lang w:val="en-US"/>
        </w:rPr>
        <w:t>www.obec-krasne.cz</w:t>
      </w:r>
    </w:hyperlink>
    <w:r w:rsidRPr="00E92E48">
      <w:rPr>
        <w:lang w:val="en-US"/>
      </w:rPr>
      <w:t xml:space="preserve"> | </w:t>
    </w:r>
    <w:hyperlink r:id="rId2" w:history="1">
      <w:r w:rsidRPr="00D37E34">
        <w:rPr>
          <w:rStyle w:val="Hypertextovodkaz"/>
          <w:lang w:val="en-US"/>
        </w:rPr>
        <w:t>obeckrasne@</w:t>
      </w:r>
      <w:r w:rsidRPr="00D37E34">
        <w:rPr>
          <w:rStyle w:val="Hypertextovodkaz"/>
        </w:rPr>
        <w:t>centrum.cz</w:t>
      </w:r>
    </w:hyperlink>
    <w:r>
      <w:tab/>
    </w:r>
    <w:r>
      <w:tab/>
    </w:r>
    <w:r w:rsidRPr="001910E0">
      <w:t xml:space="preserve">Str. </w:t>
    </w:r>
    <w:r w:rsidRPr="001910E0">
      <w:fldChar w:fldCharType="begin"/>
    </w:r>
    <w:r w:rsidRPr="001910E0">
      <w:instrText>PAGE    \* MERGEFORMAT</w:instrText>
    </w:r>
    <w:r w:rsidRPr="001910E0">
      <w:fldChar w:fldCharType="separate"/>
    </w:r>
    <w:r w:rsidR="008F3B90">
      <w:rPr>
        <w:noProof/>
      </w:rPr>
      <w:t>12</w:t>
    </w:r>
    <w:r w:rsidRPr="001910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30" w:rsidRDefault="00384030">
      <w:r>
        <w:separator/>
      </w:r>
    </w:p>
  </w:footnote>
  <w:footnote w:type="continuationSeparator" w:id="0">
    <w:p w:rsidR="00384030" w:rsidRDefault="00384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5" w:rsidRPr="00385A8B" w:rsidRDefault="00050A35" w:rsidP="009131B7">
    <w:pPr>
      <w:pStyle w:val="Zhlav"/>
      <w:rPr>
        <w:sz w:val="24"/>
        <w:szCs w:val="24"/>
      </w:rPr>
    </w:pPr>
    <w:r w:rsidRPr="00385A8B">
      <w:rPr>
        <w:sz w:val="24"/>
        <w:szCs w:val="24"/>
      </w:rPr>
      <w:t>OBEC KRÁSNÉ</w:t>
    </w:r>
  </w:p>
  <w:p w:rsidR="00050A35" w:rsidRPr="00E92E48" w:rsidRDefault="00050A35" w:rsidP="009131B7">
    <w:pPr>
      <w:pStyle w:val="Zhlav"/>
    </w:pPr>
    <w:r>
      <w:t>KRÁSNÉ 68, 592 03 SNĚŽNÉ</w:t>
    </w:r>
    <w:r w:rsidRPr="00E92E48">
      <w:tab/>
    </w:r>
    <w:r w:rsidRPr="00E92E4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5" w:rsidRDefault="00050A35" w:rsidP="009131B7">
    <w:pPr>
      <w:pStyle w:val="Zhlav"/>
    </w:pPr>
    <w:r>
      <w:rPr>
        <w:noProof/>
      </w:rPr>
      <w:drawing>
        <wp:anchor distT="0" distB="0" distL="114300" distR="114300" simplePos="0" relativeHeight="251657216" behindDoc="1" locked="0" layoutInCell="1" allowOverlap="1" wp14:anchorId="315173AD" wp14:editId="1CCF8DEB">
          <wp:simplePos x="0" y="0"/>
          <wp:positionH relativeFrom="column">
            <wp:posOffset>-914400</wp:posOffset>
          </wp:positionH>
          <wp:positionV relativeFrom="paragraph">
            <wp:posOffset>-447040</wp:posOffset>
          </wp:positionV>
          <wp:extent cx="7619365" cy="10858500"/>
          <wp:effectExtent l="0" t="0" r="635" b="0"/>
          <wp:wrapNone/>
          <wp:docPr id="8" name="obrázek 8" descr="tit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ul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3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40E4CE98"/>
    <w:lvl w:ilvl="0" w:tplc="1D5E224E">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2B1C34"/>
    <w:multiLevelType w:val="hybridMultilevel"/>
    <w:tmpl w:val="7F78A5FC"/>
    <w:lvl w:ilvl="0" w:tplc="2198489C">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8A5A34"/>
    <w:multiLevelType w:val="hybridMultilevel"/>
    <w:tmpl w:val="97D65CF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15:restartNumberingAfterBreak="0">
    <w:nsid w:val="110769FB"/>
    <w:multiLevelType w:val="hybridMultilevel"/>
    <w:tmpl w:val="9EB28A72"/>
    <w:lvl w:ilvl="0" w:tplc="D488DCEC">
      <w:start w:val="1"/>
      <w:numFmt w:val="lowerLetter"/>
      <w:lvlText w:val="%1)"/>
      <w:lvlJc w:val="left"/>
      <w:pPr>
        <w:tabs>
          <w:tab w:val="num" w:pos="1422"/>
        </w:tabs>
        <w:ind w:left="1422" w:hanging="360"/>
      </w:pPr>
      <w:rPr>
        <w:b/>
      </w:rPr>
    </w:lvl>
    <w:lvl w:ilvl="1" w:tplc="04050001">
      <w:start w:val="1"/>
      <w:numFmt w:val="bullet"/>
      <w:lvlText w:val=""/>
      <w:lvlJc w:val="left"/>
      <w:pPr>
        <w:tabs>
          <w:tab w:val="num" w:pos="2142"/>
        </w:tabs>
        <w:ind w:left="2142" w:hanging="360"/>
      </w:pPr>
      <w:rPr>
        <w:rFonts w:ascii="Symbol" w:hAnsi="Symbol" w:hint="default"/>
      </w:rPr>
    </w:lvl>
    <w:lvl w:ilvl="2" w:tplc="0405001B" w:tentative="1">
      <w:start w:val="1"/>
      <w:numFmt w:val="lowerRoman"/>
      <w:lvlText w:val="%3."/>
      <w:lvlJc w:val="right"/>
      <w:pPr>
        <w:tabs>
          <w:tab w:val="num" w:pos="2862"/>
        </w:tabs>
        <w:ind w:left="2862" w:hanging="180"/>
      </w:pPr>
    </w:lvl>
    <w:lvl w:ilvl="3" w:tplc="04050017">
      <w:start w:val="1"/>
      <w:numFmt w:val="lowerLetter"/>
      <w:lvlText w:val="%4)"/>
      <w:lvlJc w:val="left"/>
      <w:pPr>
        <w:tabs>
          <w:tab w:val="num" w:pos="1422"/>
        </w:tabs>
        <w:ind w:left="1422" w:hanging="360"/>
      </w:pPr>
    </w:lvl>
    <w:lvl w:ilvl="4" w:tplc="04050001">
      <w:start w:val="1"/>
      <w:numFmt w:val="bullet"/>
      <w:lvlText w:val=""/>
      <w:lvlJc w:val="left"/>
      <w:pPr>
        <w:tabs>
          <w:tab w:val="num" w:pos="4302"/>
        </w:tabs>
        <w:ind w:left="4302" w:hanging="360"/>
      </w:pPr>
      <w:rPr>
        <w:rFonts w:ascii="Symbol" w:hAnsi="Symbol" w:hint="default"/>
      </w:rPr>
    </w:lvl>
    <w:lvl w:ilvl="5" w:tplc="0405001B" w:tentative="1">
      <w:start w:val="1"/>
      <w:numFmt w:val="lowerRoman"/>
      <w:lvlText w:val="%6."/>
      <w:lvlJc w:val="right"/>
      <w:pPr>
        <w:tabs>
          <w:tab w:val="num" w:pos="5022"/>
        </w:tabs>
        <w:ind w:left="5022" w:hanging="180"/>
      </w:pPr>
    </w:lvl>
    <w:lvl w:ilvl="6" w:tplc="0405000F" w:tentative="1">
      <w:start w:val="1"/>
      <w:numFmt w:val="decimal"/>
      <w:lvlText w:val="%7."/>
      <w:lvlJc w:val="left"/>
      <w:pPr>
        <w:tabs>
          <w:tab w:val="num" w:pos="5742"/>
        </w:tabs>
        <w:ind w:left="5742" w:hanging="360"/>
      </w:pPr>
    </w:lvl>
    <w:lvl w:ilvl="7" w:tplc="04050019" w:tentative="1">
      <w:start w:val="1"/>
      <w:numFmt w:val="lowerLetter"/>
      <w:lvlText w:val="%8."/>
      <w:lvlJc w:val="left"/>
      <w:pPr>
        <w:tabs>
          <w:tab w:val="num" w:pos="6462"/>
        </w:tabs>
        <w:ind w:left="6462" w:hanging="360"/>
      </w:pPr>
    </w:lvl>
    <w:lvl w:ilvl="8" w:tplc="0405001B" w:tentative="1">
      <w:start w:val="1"/>
      <w:numFmt w:val="lowerRoman"/>
      <w:lvlText w:val="%9."/>
      <w:lvlJc w:val="right"/>
      <w:pPr>
        <w:tabs>
          <w:tab w:val="num" w:pos="7182"/>
        </w:tabs>
        <w:ind w:left="7182" w:hanging="180"/>
      </w:pPr>
    </w:lvl>
  </w:abstractNum>
  <w:abstractNum w:abstractNumId="4" w15:restartNumberingAfterBreak="0">
    <w:nsid w:val="11743364"/>
    <w:multiLevelType w:val="multilevel"/>
    <w:tmpl w:val="B7D4AFC2"/>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A56FB0"/>
    <w:multiLevelType w:val="hybridMultilevel"/>
    <w:tmpl w:val="E4CAB4D0"/>
    <w:lvl w:ilvl="0" w:tplc="04050005">
      <w:start w:val="1"/>
      <w:numFmt w:val="bullet"/>
      <w:lvlText w:val=""/>
      <w:lvlJc w:val="left"/>
      <w:pPr>
        <w:ind w:left="720" w:hanging="360"/>
      </w:pPr>
      <w:rPr>
        <w:rFonts w:ascii="Wingdings" w:hAnsi="Wingdings" w:hint="default"/>
      </w:rPr>
    </w:lvl>
    <w:lvl w:ilvl="1" w:tplc="0405000B">
      <w:start w:val="1"/>
      <w:numFmt w:val="bullet"/>
      <w:lvlText w:val=""/>
      <w:lvlJc w:val="left"/>
      <w:pPr>
        <w:ind w:left="36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A29E4"/>
    <w:multiLevelType w:val="hybridMultilevel"/>
    <w:tmpl w:val="7DEA1B7C"/>
    <w:lvl w:ilvl="0" w:tplc="CD20EEAC">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351537"/>
    <w:multiLevelType w:val="multilevel"/>
    <w:tmpl w:val="9F0C03D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4C366C"/>
    <w:multiLevelType w:val="hybridMultilevel"/>
    <w:tmpl w:val="2748836E"/>
    <w:lvl w:ilvl="0" w:tplc="8452CFB0">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0C5527"/>
    <w:multiLevelType w:val="singleLevel"/>
    <w:tmpl w:val="9AD4300A"/>
    <w:lvl w:ilvl="0">
      <w:start w:val="1"/>
      <w:numFmt w:val="lowerLetter"/>
      <w:lvlText w:val="%1)"/>
      <w:lvlJc w:val="left"/>
      <w:pPr>
        <w:tabs>
          <w:tab w:val="num" w:pos="454"/>
        </w:tabs>
        <w:ind w:left="454" w:hanging="454"/>
      </w:pPr>
      <w:rPr>
        <w:b w:val="0"/>
        <w:i w:val="0"/>
        <w:sz w:val="20"/>
        <w:szCs w:val="22"/>
      </w:rPr>
    </w:lvl>
  </w:abstractNum>
  <w:abstractNum w:abstractNumId="11" w15:restartNumberingAfterBreak="0">
    <w:nsid w:val="1D3B1CB1"/>
    <w:multiLevelType w:val="singleLevel"/>
    <w:tmpl w:val="3EDCEFFE"/>
    <w:lvl w:ilvl="0">
      <w:start w:val="1"/>
      <w:numFmt w:val="decimal"/>
      <w:lvlText w:val="%1."/>
      <w:lvlJc w:val="left"/>
      <w:pPr>
        <w:tabs>
          <w:tab w:val="num" w:pos="397"/>
        </w:tabs>
        <w:ind w:left="397" w:hanging="397"/>
      </w:pPr>
      <w:rPr>
        <w:rFonts w:ascii="Arial Narrow" w:hAnsi="Arial Narrow" w:hint="default"/>
        <w:b w:val="0"/>
        <w:i w:val="0"/>
        <w:color w:val="auto"/>
        <w:sz w:val="20"/>
        <w:szCs w:val="22"/>
      </w:rPr>
    </w:lvl>
  </w:abstractNum>
  <w:abstractNum w:abstractNumId="12" w15:restartNumberingAfterBreak="0">
    <w:nsid w:val="264720CD"/>
    <w:multiLevelType w:val="hybridMultilevel"/>
    <w:tmpl w:val="1A58F306"/>
    <w:lvl w:ilvl="0" w:tplc="B1409142">
      <w:start w:val="1"/>
      <w:numFmt w:val="decimal"/>
      <w:lvlText w:val="%1."/>
      <w:lvlJc w:val="left"/>
      <w:pPr>
        <w:tabs>
          <w:tab w:val="num" w:pos="397"/>
        </w:tabs>
        <w:ind w:left="397" w:hanging="397"/>
      </w:pPr>
      <w:rPr>
        <w:rFonts w:ascii="Arial Narrow" w:hAnsi="Arial Narrow" w:hint="default"/>
        <w:b w:val="0"/>
        <w:i w:val="0"/>
        <w:strike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757212"/>
    <w:multiLevelType w:val="hybridMultilevel"/>
    <w:tmpl w:val="139EDF54"/>
    <w:lvl w:ilvl="0" w:tplc="489C160A">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8C6988"/>
    <w:multiLevelType w:val="hybridMultilevel"/>
    <w:tmpl w:val="A4282686"/>
    <w:lvl w:ilvl="0" w:tplc="1D88648E">
      <w:start w:val="5"/>
      <w:numFmt w:val="decimal"/>
      <w:lvlText w:val="%1."/>
      <w:lvlJc w:val="left"/>
      <w:pPr>
        <w:tabs>
          <w:tab w:val="num" w:pos="720"/>
        </w:tabs>
        <w:ind w:left="720" w:hanging="360"/>
      </w:pPr>
      <w:rPr>
        <w:rFonts w:ascii="Times New Roman" w:hAnsi="Times New Roman" w:hint="default"/>
        <w:b/>
        <w:i w:val="0"/>
        <w:sz w:val="24"/>
      </w:rPr>
    </w:lvl>
    <w:lvl w:ilvl="1" w:tplc="4DD669B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AA4FB4"/>
    <w:multiLevelType w:val="hybridMultilevel"/>
    <w:tmpl w:val="F4DC573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4D765A"/>
    <w:multiLevelType w:val="hybridMultilevel"/>
    <w:tmpl w:val="78DA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460F58"/>
    <w:multiLevelType w:val="hybridMultilevel"/>
    <w:tmpl w:val="8C46BFC2"/>
    <w:lvl w:ilvl="0" w:tplc="FC061A22">
      <w:start w:val="1"/>
      <w:numFmt w:val="decimal"/>
      <w:lvlText w:val="%1."/>
      <w:lvlJc w:val="left"/>
      <w:pPr>
        <w:tabs>
          <w:tab w:val="num" w:pos="397"/>
        </w:tabs>
        <w:ind w:left="397" w:hanging="397"/>
      </w:pPr>
      <w:rPr>
        <w:rFonts w:ascii="Arial Narrow" w:hAnsi="Arial Narrow" w:hint="default"/>
        <w:b w:val="0"/>
        <w:i w:val="0"/>
        <w:sz w:val="20"/>
        <w:szCs w:val="22"/>
      </w:rPr>
    </w:lvl>
    <w:lvl w:ilvl="1" w:tplc="B43CEB5A">
      <w:start w:val="1"/>
      <w:numFmt w:val="lowerLetter"/>
      <w:lvlText w:val="%2)"/>
      <w:lvlJc w:val="left"/>
      <w:pPr>
        <w:tabs>
          <w:tab w:val="num" w:pos="737"/>
        </w:tabs>
        <w:ind w:left="73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2A30E2"/>
    <w:multiLevelType w:val="hybridMultilevel"/>
    <w:tmpl w:val="18B8A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3DAA691E"/>
    <w:multiLevelType w:val="hybridMultilevel"/>
    <w:tmpl w:val="081C690A"/>
    <w:lvl w:ilvl="0" w:tplc="1AD0FB42">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FB737C"/>
    <w:multiLevelType w:val="hybridMultilevel"/>
    <w:tmpl w:val="480EBF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A66723"/>
    <w:multiLevelType w:val="singleLevel"/>
    <w:tmpl w:val="3580E868"/>
    <w:lvl w:ilvl="0">
      <w:start w:val="1"/>
      <w:numFmt w:val="lowerLetter"/>
      <w:lvlText w:val="%1)"/>
      <w:lvlJc w:val="left"/>
      <w:pPr>
        <w:tabs>
          <w:tab w:val="num" w:pos="360"/>
        </w:tabs>
        <w:ind w:left="360" w:hanging="360"/>
      </w:pPr>
      <w:rPr>
        <w:b w:val="0"/>
        <w:i w:val="0"/>
        <w:sz w:val="20"/>
        <w:szCs w:val="22"/>
      </w:rPr>
    </w:lvl>
  </w:abstractNum>
  <w:abstractNum w:abstractNumId="22" w15:restartNumberingAfterBreak="0">
    <w:nsid w:val="45C962FF"/>
    <w:multiLevelType w:val="hybridMultilevel"/>
    <w:tmpl w:val="6464B082"/>
    <w:lvl w:ilvl="0" w:tplc="0CA8015C">
      <w:start w:val="1"/>
      <w:numFmt w:val="decimal"/>
      <w:pStyle w:val="Styl3"/>
      <w:lvlText w:val="%1)"/>
      <w:lvlJc w:val="left"/>
      <w:pPr>
        <w:ind w:left="360" w:hanging="360"/>
      </w:pPr>
      <w:rPr>
        <w:rFonts w:hint="default"/>
        <w:b w:val="0"/>
        <w:i w:val="0"/>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63D457E"/>
    <w:multiLevelType w:val="hybridMultilevel"/>
    <w:tmpl w:val="66A64BD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1335D"/>
    <w:multiLevelType w:val="hybridMultilevel"/>
    <w:tmpl w:val="7EDE777C"/>
    <w:lvl w:ilvl="0" w:tplc="3148FD3C">
      <w:start w:val="1"/>
      <w:numFmt w:val="upperRoman"/>
      <w:pStyle w:val="Nadpis2"/>
      <w:lvlText w:val="%1."/>
      <w:lvlJc w:val="left"/>
      <w:pPr>
        <w:ind w:left="720" w:hanging="360"/>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A4A9E"/>
    <w:multiLevelType w:val="hybridMultilevel"/>
    <w:tmpl w:val="8E5CF97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49D700DC"/>
    <w:multiLevelType w:val="multilevel"/>
    <w:tmpl w:val="3BD0239A"/>
    <w:lvl w:ilvl="0">
      <w:start w:val="1"/>
      <w:numFmt w:val="upperRoman"/>
      <w:pStyle w:val="SODKapitola"/>
      <w:lvlText w:val="%1."/>
      <w:lvlJc w:val="left"/>
      <w:pPr>
        <w:tabs>
          <w:tab w:val="num" w:pos="360"/>
        </w:tabs>
        <w:ind w:left="357" w:hanging="357"/>
      </w:pPr>
      <w:rPr>
        <w:rFonts w:hint="default"/>
      </w:rPr>
    </w:lvl>
    <w:lvl w:ilvl="1">
      <w:start w:val="1"/>
      <w:numFmt w:val="decimal"/>
      <w:pStyle w:val="slovanodstavec"/>
      <w:lvlText w:val="%1.%2"/>
      <w:lvlJc w:val="left"/>
      <w:pPr>
        <w:tabs>
          <w:tab w:val="num" w:pos="567"/>
        </w:tabs>
        <w:ind w:left="567" w:hanging="567"/>
      </w:pPr>
      <w:rPr>
        <w:rFonts w:hint="default"/>
      </w:rPr>
    </w:lvl>
    <w:lvl w:ilvl="2">
      <w:start w:val="1"/>
      <w:numFmt w:val="lowerLetter"/>
      <w:pStyle w:val="pododstavecslovan"/>
      <w:suff w:val="space"/>
      <w:lvlText w:val="(%3)"/>
      <w:lvlJc w:val="left"/>
      <w:pPr>
        <w:ind w:left="1134" w:hanging="567"/>
      </w:pPr>
      <w:rPr>
        <w:rFonts w:hint="eastAsia"/>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27" w15:restartNumberingAfterBreak="0">
    <w:nsid w:val="4A3341A2"/>
    <w:multiLevelType w:val="hybridMultilevel"/>
    <w:tmpl w:val="40742C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4C8966E5"/>
    <w:multiLevelType w:val="hybridMultilevel"/>
    <w:tmpl w:val="11BE04BE"/>
    <w:lvl w:ilvl="0" w:tplc="05DAE0AE">
      <w:numFmt w:val="bullet"/>
      <w:lvlText w:val="-"/>
      <w:lvlJc w:val="left"/>
      <w:pPr>
        <w:ind w:left="1211" w:hanging="360"/>
      </w:pPr>
      <w:rPr>
        <w:rFonts w:ascii="Arial Narrow" w:eastAsia="Arial Unicode MS" w:hAnsi="Arial Narrow"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9" w15:restartNumberingAfterBreak="0">
    <w:nsid w:val="4D3E79B2"/>
    <w:multiLevelType w:val="hybridMultilevel"/>
    <w:tmpl w:val="D9FE9682"/>
    <w:lvl w:ilvl="0" w:tplc="B4E0A59A">
      <w:start w:val="1"/>
      <w:numFmt w:val="decimal"/>
      <w:pStyle w:val="StylLatinkaArialNarrow14bTunPodtrenDolevaPed"/>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4E4A45A2"/>
    <w:multiLevelType w:val="hybridMultilevel"/>
    <w:tmpl w:val="AD7C1572"/>
    <w:lvl w:ilvl="0" w:tplc="6CFEB1D2">
      <w:start w:val="1"/>
      <w:numFmt w:val="bullet"/>
      <w:pStyle w:val="odrky"/>
      <w:lvlText w:val=""/>
      <w:lvlJc w:val="left"/>
      <w:pPr>
        <w:tabs>
          <w:tab w:val="num" w:pos="1778"/>
        </w:tabs>
        <w:ind w:left="1778" w:hanging="360"/>
      </w:pPr>
      <w:rPr>
        <w:rFonts w:ascii="Symbol" w:hAnsi="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361DB"/>
    <w:multiLevelType w:val="hybridMultilevel"/>
    <w:tmpl w:val="36001F6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3534D5"/>
    <w:multiLevelType w:val="multilevel"/>
    <w:tmpl w:val="BE8A6108"/>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4272"/>
        </w:tabs>
        <w:ind w:left="4272" w:hanging="360"/>
      </w:pPr>
      <w:rPr>
        <w:rFonts w:hint="default"/>
      </w:rPr>
    </w:lvl>
    <w:lvl w:ilvl="2">
      <w:start w:val="1"/>
      <w:numFmt w:val="lowerRoman"/>
      <w:lvlText w:val="%3."/>
      <w:lvlJc w:val="right"/>
      <w:pPr>
        <w:tabs>
          <w:tab w:val="num" w:pos="4992"/>
        </w:tabs>
        <w:ind w:left="4992" w:hanging="180"/>
      </w:pPr>
      <w:rPr>
        <w:rFonts w:hint="default"/>
      </w:rPr>
    </w:lvl>
    <w:lvl w:ilvl="3">
      <w:start w:val="1"/>
      <w:numFmt w:val="decimal"/>
      <w:lvlText w:val="%4."/>
      <w:lvlJc w:val="left"/>
      <w:pPr>
        <w:tabs>
          <w:tab w:val="num" w:pos="5712"/>
        </w:tabs>
        <w:ind w:left="5712" w:hanging="360"/>
      </w:pPr>
      <w:rPr>
        <w:rFonts w:hint="default"/>
      </w:rPr>
    </w:lvl>
    <w:lvl w:ilvl="4">
      <w:start w:val="1"/>
      <w:numFmt w:val="lowerLetter"/>
      <w:lvlText w:val="%5."/>
      <w:lvlJc w:val="left"/>
      <w:pPr>
        <w:tabs>
          <w:tab w:val="num" w:pos="6432"/>
        </w:tabs>
        <w:ind w:left="6432" w:hanging="360"/>
      </w:pPr>
      <w:rPr>
        <w:rFonts w:hint="default"/>
      </w:rPr>
    </w:lvl>
    <w:lvl w:ilvl="5">
      <w:start w:val="1"/>
      <w:numFmt w:val="lowerRoman"/>
      <w:lvlText w:val="%6."/>
      <w:lvlJc w:val="right"/>
      <w:pPr>
        <w:tabs>
          <w:tab w:val="num" w:pos="7152"/>
        </w:tabs>
        <w:ind w:left="7152" w:hanging="180"/>
      </w:pPr>
      <w:rPr>
        <w:rFonts w:hint="default"/>
      </w:rPr>
    </w:lvl>
    <w:lvl w:ilvl="6">
      <w:start w:val="1"/>
      <w:numFmt w:val="decimal"/>
      <w:lvlText w:val="%7."/>
      <w:lvlJc w:val="left"/>
      <w:pPr>
        <w:tabs>
          <w:tab w:val="num" w:pos="7872"/>
        </w:tabs>
        <w:ind w:left="7872" w:hanging="360"/>
      </w:pPr>
      <w:rPr>
        <w:rFonts w:hint="default"/>
      </w:rPr>
    </w:lvl>
    <w:lvl w:ilvl="7">
      <w:start w:val="1"/>
      <w:numFmt w:val="lowerLetter"/>
      <w:lvlText w:val="%8."/>
      <w:lvlJc w:val="left"/>
      <w:pPr>
        <w:tabs>
          <w:tab w:val="num" w:pos="8592"/>
        </w:tabs>
        <w:ind w:left="8592" w:hanging="360"/>
      </w:pPr>
      <w:rPr>
        <w:rFonts w:hint="default"/>
      </w:rPr>
    </w:lvl>
    <w:lvl w:ilvl="8">
      <w:start w:val="1"/>
      <w:numFmt w:val="lowerRoman"/>
      <w:lvlText w:val="%9."/>
      <w:lvlJc w:val="right"/>
      <w:pPr>
        <w:tabs>
          <w:tab w:val="num" w:pos="9312"/>
        </w:tabs>
        <w:ind w:left="9312" w:hanging="180"/>
      </w:pPr>
      <w:rPr>
        <w:rFonts w:hint="default"/>
      </w:rPr>
    </w:lvl>
  </w:abstractNum>
  <w:abstractNum w:abstractNumId="33" w15:restartNumberingAfterBreak="0">
    <w:nsid w:val="50CA0C41"/>
    <w:multiLevelType w:val="hybridMultilevel"/>
    <w:tmpl w:val="F482A1CE"/>
    <w:lvl w:ilvl="0" w:tplc="FF0403A2">
      <w:start w:val="1"/>
      <w:numFmt w:val="decimal"/>
      <w:lvlText w:val="%1."/>
      <w:lvlJc w:val="left"/>
      <w:pPr>
        <w:tabs>
          <w:tab w:val="num" w:pos="397"/>
        </w:tabs>
        <w:ind w:left="397" w:hanging="397"/>
      </w:pPr>
      <w:rPr>
        <w:rFonts w:ascii="Arial Narrow" w:hAnsi="Arial Narrow"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1A85A22"/>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07044E"/>
    <w:multiLevelType w:val="singleLevel"/>
    <w:tmpl w:val="6DB4166C"/>
    <w:lvl w:ilvl="0">
      <w:start w:val="1"/>
      <w:numFmt w:val="lowerLetter"/>
      <w:lvlText w:val="%1)"/>
      <w:lvlJc w:val="left"/>
      <w:pPr>
        <w:tabs>
          <w:tab w:val="num" w:pos="360"/>
        </w:tabs>
        <w:ind w:left="360" w:hanging="360"/>
      </w:pPr>
      <w:rPr>
        <w:b w:val="0"/>
        <w:i w:val="0"/>
        <w:sz w:val="20"/>
        <w:szCs w:val="22"/>
      </w:rPr>
    </w:lvl>
  </w:abstractNum>
  <w:abstractNum w:abstractNumId="36" w15:restartNumberingAfterBreak="0">
    <w:nsid w:val="5A635AEC"/>
    <w:multiLevelType w:val="hybridMultilevel"/>
    <w:tmpl w:val="5DCCF166"/>
    <w:lvl w:ilvl="0" w:tplc="990033D4">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657CB8"/>
    <w:multiLevelType w:val="singleLevel"/>
    <w:tmpl w:val="6B4CE220"/>
    <w:lvl w:ilvl="0">
      <w:start w:val="1"/>
      <w:numFmt w:val="lowerLetter"/>
      <w:lvlText w:val="%1)"/>
      <w:lvlJc w:val="left"/>
      <w:pPr>
        <w:tabs>
          <w:tab w:val="num" w:pos="360"/>
        </w:tabs>
        <w:ind w:left="283" w:hanging="283"/>
      </w:pPr>
      <w:rPr>
        <w:b w:val="0"/>
        <w:i w:val="0"/>
        <w:sz w:val="20"/>
      </w:rPr>
    </w:lvl>
  </w:abstractNum>
  <w:abstractNum w:abstractNumId="38" w15:restartNumberingAfterBreak="0">
    <w:nsid w:val="5D0E3402"/>
    <w:multiLevelType w:val="hybridMultilevel"/>
    <w:tmpl w:val="A2C6FC9C"/>
    <w:lvl w:ilvl="0" w:tplc="A6B4EB8A">
      <w:start w:val="1"/>
      <w:numFmt w:val="decimal"/>
      <w:lvlText w:val="%1."/>
      <w:lvlJc w:val="left"/>
      <w:pPr>
        <w:tabs>
          <w:tab w:val="num" w:pos="397"/>
        </w:tabs>
        <w:ind w:left="397" w:hanging="397"/>
      </w:pPr>
      <w:rPr>
        <w:rFonts w:ascii="Book Antiqua" w:hAnsi="Book Antiqua" w:hint="default"/>
        <w:b w:val="0"/>
        <w:i w:val="0"/>
        <w:strike w:val="0"/>
        <w:sz w:val="22"/>
        <w:szCs w:val="22"/>
      </w:rPr>
    </w:lvl>
    <w:lvl w:ilvl="1" w:tplc="B4A0FE0C">
      <w:start w:val="1"/>
      <w:numFmt w:val="decimal"/>
      <w:lvlText w:val="%2."/>
      <w:lvlJc w:val="left"/>
      <w:pPr>
        <w:tabs>
          <w:tab w:val="num" w:pos="1440"/>
        </w:tabs>
        <w:ind w:left="1440" w:hanging="360"/>
      </w:pPr>
      <w:rPr>
        <w:rFonts w:ascii="Arial Narrow" w:hAnsi="Arial Narrow" w:hint="default"/>
        <w:b w:val="0"/>
        <w:i w:val="0"/>
        <w:strike w:val="0"/>
        <w:sz w:val="20"/>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FE40508"/>
    <w:multiLevelType w:val="hybridMultilevel"/>
    <w:tmpl w:val="F58CBCCC"/>
    <w:lvl w:ilvl="0" w:tplc="4E30EF1A">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99A6FCD4">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101409E"/>
    <w:multiLevelType w:val="hybridMultilevel"/>
    <w:tmpl w:val="DD4EB6F0"/>
    <w:lvl w:ilvl="0" w:tplc="C0F047B2">
      <w:start w:val="9"/>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3B1C6C"/>
    <w:multiLevelType w:val="hybridMultilevel"/>
    <w:tmpl w:val="1EEE1C5C"/>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2" w15:restartNumberingAfterBreak="0">
    <w:nsid w:val="68DE62B0"/>
    <w:multiLevelType w:val="hybridMultilevel"/>
    <w:tmpl w:val="245AD1AE"/>
    <w:lvl w:ilvl="0" w:tplc="A24856BA">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692293"/>
    <w:multiLevelType w:val="hybridMultilevel"/>
    <w:tmpl w:val="09127862"/>
    <w:lvl w:ilvl="0" w:tplc="B8FC22BE">
      <w:start w:val="1"/>
      <w:numFmt w:val="decimal"/>
      <w:lvlText w:val="%1."/>
      <w:lvlJc w:val="left"/>
      <w:pPr>
        <w:tabs>
          <w:tab w:val="num" w:pos="397"/>
        </w:tabs>
        <w:ind w:left="397" w:hanging="397"/>
      </w:pPr>
      <w:rPr>
        <w:rFonts w:ascii="Arial Narrow" w:hAnsi="Arial Narrow"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9953819"/>
    <w:multiLevelType w:val="hybridMultilevel"/>
    <w:tmpl w:val="97786786"/>
    <w:lvl w:ilvl="0" w:tplc="3EDAB8A2">
      <w:start w:val="1"/>
      <w:numFmt w:val="bullet"/>
      <w:pStyle w:val="normln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15:restartNumberingAfterBreak="0">
    <w:nsid w:val="6C913B51"/>
    <w:multiLevelType w:val="hybridMultilevel"/>
    <w:tmpl w:val="31864790"/>
    <w:lvl w:ilvl="0" w:tplc="BFD87200">
      <w:start w:val="1"/>
      <w:numFmt w:val="decimal"/>
      <w:lvlText w:val="%1."/>
      <w:lvlJc w:val="left"/>
      <w:pPr>
        <w:tabs>
          <w:tab w:val="num" w:pos="720"/>
        </w:tabs>
        <w:ind w:left="720" w:hanging="360"/>
      </w:pPr>
      <w:rPr>
        <w:rFonts w:hint="default"/>
        <w:color w:val="auto"/>
      </w:rPr>
    </w:lvl>
    <w:lvl w:ilvl="1" w:tplc="DC740282">
      <w:numFmt w:val="none"/>
      <w:lvlText w:val=""/>
      <w:lvlJc w:val="left"/>
      <w:pPr>
        <w:tabs>
          <w:tab w:val="num" w:pos="360"/>
        </w:tabs>
      </w:pPr>
    </w:lvl>
    <w:lvl w:ilvl="2" w:tplc="A392A924">
      <w:numFmt w:val="none"/>
      <w:lvlText w:val=""/>
      <w:lvlJc w:val="left"/>
      <w:pPr>
        <w:tabs>
          <w:tab w:val="num" w:pos="360"/>
        </w:tabs>
      </w:pPr>
    </w:lvl>
    <w:lvl w:ilvl="3" w:tplc="7CE0004A">
      <w:numFmt w:val="none"/>
      <w:lvlText w:val=""/>
      <w:lvlJc w:val="left"/>
      <w:pPr>
        <w:tabs>
          <w:tab w:val="num" w:pos="360"/>
        </w:tabs>
      </w:pPr>
    </w:lvl>
    <w:lvl w:ilvl="4" w:tplc="56148E26">
      <w:numFmt w:val="none"/>
      <w:lvlText w:val=""/>
      <w:lvlJc w:val="left"/>
      <w:pPr>
        <w:tabs>
          <w:tab w:val="num" w:pos="360"/>
        </w:tabs>
      </w:pPr>
    </w:lvl>
    <w:lvl w:ilvl="5" w:tplc="BD54EB04">
      <w:numFmt w:val="none"/>
      <w:lvlText w:val=""/>
      <w:lvlJc w:val="left"/>
      <w:pPr>
        <w:tabs>
          <w:tab w:val="num" w:pos="360"/>
        </w:tabs>
      </w:pPr>
    </w:lvl>
    <w:lvl w:ilvl="6" w:tplc="78BA06DE">
      <w:numFmt w:val="none"/>
      <w:lvlText w:val=""/>
      <w:lvlJc w:val="left"/>
      <w:pPr>
        <w:tabs>
          <w:tab w:val="num" w:pos="360"/>
        </w:tabs>
      </w:pPr>
    </w:lvl>
    <w:lvl w:ilvl="7" w:tplc="C608DE72">
      <w:numFmt w:val="none"/>
      <w:lvlText w:val=""/>
      <w:lvlJc w:val="left"/>
      <w:pPr>
        <w:tabs>
          <w:tab w:val="num" w:pos="360"/>
        </w:tabs>
      </w:pPr>
    </w:lvl>
    <w:lvl w:ilvl="8" w:tplc="70E80204">
      <w:numFmt w:val="none"/>
      <w:lvlText w:val=""/>
      <w:lvlJc w:val="left"/>
      <w:pPr>
        <w:tabs>
          <w:tab w:val="num" w:pos="360"/>
        </w:tabs>
      </w:pPr>
    </w:lvl>
  </w:abstractNum>
  <w:abstractNum w:abstractNumId="46"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2FA3721"/>
    <w:multiLevelType w:val="hybridMultilevel"/>
    <w:tmpl w:val="DE76D230"/>
    <w:lvl w:ilvl="0" w:tplc="37A880A0">
      <w:start w:val="1"/>
      <w:numFmt w:val="bullet"/>
      <w:lvlText w:val="-"/>
      <w:lvlJc w:val="left"/>
      <w:pPr>
        <w:ind w:left="760" w:hanging="360"/>
      </w:pPr>
      <w:rPr>
        <w:rFonts w:ascii="Arial Narrow" w:eastAsia="Times New Roman" w:hAnsi="Arial Narrow" w:cs="Arial"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48" w15:restartNumberingAfterBreak="0">
    <w:nsid w:val="76225B11"/>
    <w:multiLevelType w:val="multilevel"/>
    <w:tmpl w:val="766684A0"/>
    <w:lvl w:ilvl="0">
      <w:start w:val="1"/>
      <w:numFmt w:val="upperLetter"/>
      <w:suff w:val="space"/>
      <w:lvlText w:val="%1."/>
      <w:lvlJc w:val="left"/>
      <w:pPr>
        <w:ind w:left="624" w:hanging="624"/>
      </w:pPr>
      <w:rPr>
        <w:rFonts w:ascii="Arial" w:hAnsi="Arial" w:hint="default"/>
        <w:b/>
        <w:i w:val="0"/>
        <w:sz w:val="28"/>
        <w:effect w:val="none"/>
      </w:rPr>
    </w:lvl>
    <w:lvl w:ilvl="1">
      <w:start w:val="1"/>
      <w:numFmt w:val="decimal"/>
      <w:suff w:val="space"/>
      <w:lvlText w:val="%1.%2"/>
      <w:lvlJc w:val="left"/>
      <w:pPr>
        <w:ind w:left="454" w:hanging="454"/>
      </w:pPr>
      <w:rPr>
        <w:rFonts w:ascii="Arial" w:hAnsi="Arial" w:hint="default"/>
        <w:b/>
        <w:i w:val="0"/>
        <w:sz w:val="26"/>
      </w:rPr>
    </w:lvl>
    <w:lvl w:ilvl="2">
      <w:start w:val="1"/>
      <w:numFmt w:val="decimal"/>
      <w:pStyle w:val="Nadpis3"/>
      <w:suff w:val="space"/>
      <w:lvlText w:val="%1.%2.%3"/>
      <w:lvlJc w:val="left"/>
      <w:pPr>
        <w:ind w:left="680" w:hanging="680"/>
      </w:pPr>
      <w:rPr>
        <w:rFonts w:ascii="Arial" w:hAnsi="Arial" w:hint="default"/>
        <w:b/>
        <w:i w:val="0"/>
        <w:sz w:val="26"/>
      </w:rPr>
    </w:lvl>
    <w:lvl w:ilvl="3">
      <w:start w:val="1"/>
      <w:numFmt w:val="decimal"/>
      <w:pStyle w:val="Nadpis4"/>
      <w:suff w:val="space"/>
      <w:lvlText w:val="%1.%2.%3.%4"/>
      <w:lvlJc w:val="left"/>
      <w:pPr>
        <w:ind w:left="0" w:firstLine="567"/>
      </w:pPr>
      <w:rPr>
        <w:rFonts w:ascii="Arial" w:hAnsi="Arial" w:hint="default"/>
        <w:b/>
        <w:i w:val="0"/>
        <w:sz w:val="24"/>
      </w:rPr>
    </w:lvl>
    <w:lvl w:ilvl="4">
      <w:start w:val="1"/>
      <w:numFmt w:val="decimal"/>
      <w:pStyle w:val="Nadpis5"/>
      <w:lvlText w:val="%1.%2.%3.%4.%5"/>
      <w:lvlJc w:val="left"/>
      <w:pPr>
        <w:tabs>
          <w:tab w:val="num" w:pos="1080"/>
        </w:tabs>
        <w:ind w:left="0" w:firstLine="0"/>
      </w:pPr>
      <w:rPr>
        <w:rFonts w:ascii="Arial" w:hAnsi="Arial" w:hint="default"/>
        <w:b/>
        <w:i/>
        <w:sz w:val="24"/>
      </w:rPr>
    </w:lvl>
    <w:lvl w:ilvl="5">
      <w:start w:val="1"/>
      <w:numFmt w:val="decimal"/>
      <w:suff w:val="nothing"/>
      <w:lvlText w:val="%1.%2.%3.%4.%5.%6"/>
      <w:lvlJc w:val="left"/>
      <w:pPr>
        <w:ind w:left="0" w:firstLine="0"/>
      </w:pPr>
      <w:rPr>
        <w:rFonts w:ascii="Arial" w:hAnsi="Arial" w:hint="default"/>
        <w:b/>
        <w:i w:val="0"/>
        <w:sz w:val="24"/>
      </w:rPr>
    </w:lvl>
    <w:lvl w:ilvl="6">
      <w:start w:val="1"/>
      <w:numFmt w:val="decimal"/>
      <w:lvlText w:val="%1.%2.%3.%4.%5.%6.%7"/>
      <w:lvlJc w:val="left"/>
      <w:pPr>
        <w:tabs>
          <w:tab w:val="num" w:pos="1800"/>
        </w:tabs>
        <w:ind w:left="0" w:firstLine="0"/>
      </w:pPr>
      <w:rPr>
        <w:rFonts w:ascii="Arial" w:hAnsi="Arial" w:hint="default"/>
        <w:b/>
        <w:i w:val="0"/>
        <w:sz w:val="28"/>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9" w15:restartNumberingAfterBreak="0">
    <w:nsid w:val="7D1974CA"/>
    <w:multiLevelType w:val="singleLevel"/>
    <w:tmpl w:val="54605A34"/>
    <w:lvl w:ilvl="0">
      <w:start w:val="1"/>
      <w:numFmt w:val="lowerLetter"/>
      <w:lvlText w:val="%1)"/>
      <w:lvlJc w:val="left"/>
      <w:pPr>
        <w:tabs>
          <w:tab w:val="num" w:pos="360"/>
        </w:tabs>
        <w:ind w:left="360" w:hanging="360"/>
      </w:pPr>
      <w:rPr>
        <w:b w:val="0"/>
        <w:i w:val="0"/>
        <w:sz w:val="20"/>
        <w:szCs w:val="22"/>
      </w:rPr>
    </w:lvl>
  </w:abstractNum>
  <w:num w:numId="1">
    <w:abstractNumId w:val="30"/>
  </w:num>
  <w:num w:numId="2">
    <w:abstractNumId w:val="48"/>
  </w:num>
  <w:num w:numId="3">
    <w:abstractNumId w:val="26"/>
  </w:num>
  <w:num w:numId="4">
    <w:abstractNumId w:val="44"/>
  </w:num>
  <w:num w:numId="5">
    <w:abstractNumId w:val="34"/>
  </w:num>
  <w:num w:numId="6">
    <w:abstractNumId w:val="24"/>
  </w:num>
  <w:num w:numId="7">
    <w:abstractNumId w:val="18"/>
  </w:num>
  <w:num w:numId="8">
    <w:abstractNumId w:val="22"/>
  </w:num>
  <w:num w:numId="9">
    <w:abstractNumId w:val="46"/>
  </w:num>
  <w:num w:numId="10">
    <w:abstractNumId w:val="20"/>
  </w:num>
  <w:num w:numId="11">
    <w:abstractNumId w:val="9"/>
  </w:num>
  <w:num w:numId="12">
    <w:abstractNumId w:val="23"/>
  </w:num>
  <w:num w:numId="13">
    <w:abstractNumId w:val="3"/>
  </w:num>
  <w:num w:numId="14">
    <w:abstractNumId w:val="2"/>
  </w:num>
  <w:num w:numId="15">
    <w:abstractNumId w:val="7"/>
  </w:num>
  <w:num w:numId="16">
    <w:abstractNumId w:val="31"/>
  </w:num>
  <w:num w:numId="17">
    <w:abstractNumId w:val="5"/>
  </w:num>
  <w:num w:numId="18">
    <w:abstractNumId w:val="41"/>
  </w:num>
  <w:num w:numId="19">
    <w:abstractNumId w:val="15"/>
  </w:num>
  <w:num w:numId="20">
    <w:abstractNumId w:val="16"/>
  </w:num>
  <w:num w:numId="21">
    <w:abstractNumId w:val="4"/>
  </w:num>
  <w:num w:numId="22">
    <w:abstractNumId w:val="29"/>
  </w:num>
  <w:num w:numId="23">
    <w:abstractNumId w:val="25"/>
  </w:num>
  <w:num w:numId="24">
    <w:abstractNumId w:val="27"/>
  </w:num>
  <w:num w:numId="25">
    <w:abstractNumId w:val="28"/>
  </w:num>
  <w:num w:numId="26">
    <w:abstractNumId w:val="11"/>
  </w:num>
  <w:num w:numId="27">
    <w:abstractNumId w:val="49"/>
  </w:num>
  <w:num w:numId="28">
    <w:abstractNumId w:val="21"/>
  </w:num>
  <w:num w:numId="29">
    <w:abstractNumId w:val="10"/>
  </w:num>
  <w:num w:numId="30">
    <w:abstractNumId w:val="35"/>
  </w:num>
  <w:num w:numId="31">
    <w:abstractNumId w:val="37"/>
  </w:num>
  <w:num w:numId="32">
    <w:abstractNumId w:val="14"/>
  </w:num>
  <w:num w:numId="33">
    <w:abstractNumId w:val="39"/>
  </w:num>
  <w:num w:numId="34">
    <w:abstractNumId w:val="33"/>
  </w:num>
  <w:num w:numId="35">
    <w:abstractNumId w:val="8"/>
  </w:num>
  <w:num w:numId="36">
    <w:abstractNumId w:val="42"/>
  </w:num>
  <w:num w:numId="37">
    <w:abstractNumId w:val="12"/>
  </w:num>
  <w:num w:numId="38">
    <w:abstractNumId w:val="13"/>
  </w:num>
  <w:num w:numId="39">
    <w:abstractNumId w:val="17"/>
  </w:num>
  <w:num w:numId="40">
    <w:abstractNumId w:val="6"/>
  </w:num>
  <w:num w:numId="41">
    <w:abstractNumId w:val="0"/>
  </w:num>
  <w:num w:numId="42">
    <w:abstractNumId w:val="43"/>
  </w:num>
  <w:num w:numId="43">
    <w:abstractNumId w:val="19"/>
  </w:num>
  <w:num w:numId="44">
    <w:abstractNumId w:val="1"/>
  </w:num>
  <w:num w:numId="45">
    <w:abstractNumId w:val="45"/>
  </w:num>
  <w:num w:numId="46">
    <w:abstractNumId w:val="32"/>
  </w:num>
  <w:num w:numId="47">
    <w:abstractNumId w:val="47"/>
  </w:num>
  <w:num w:numId="48">
    <w:abstractNumId w:val="36"/>
  </w:num>
  <w:num w:numId="49">
    <w:abstractNumId w:val="38"/>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85"/>
    <w:rsid w:val="00002623"/>
    <w:rsid w:val="00003063"/>
    <w:rsid w:val="000030D3"/>
    <w:rsid w:val="00011B67"/>
    <w:rsid w:val="00012835"/>
    <w:rsid w:val="000140A1"/>
    <w:rsid w:val="00026623"/>
    <w:rsid w:val="00030622"/>
    <w:rsid w:val="00030FF8"/>
    <w:rsid w:val="00031C4D"/>
    <w:rsid w:val="00031F4B"/>
    <w:rsid w:val="000334D3"/>
    <w:rsid w:val="00041A0F"/>
    <w:rsid w:val="00041ACA"/>
    <w:rsid w:val="000441C7"/>
    <w:rsid w:val="00047FF9"/>
    <w:rsid w:val="00050A35"/>
    <w:rsid w:val="00052AA4"/>
    <w:rsid w:val="00056D0C"/>
    <w:rsid w:val="00066E96"/>
    <w:rsid w:val="00071652"/>
    <w:rsid w:val="000754EC"/>
    <w:rsid w:val="00081CB0"/>
    <w:rsid w:val="00083F2E"/>
    <w:rsid w:val="00083F59"/>
    <w:rsid w:val="00085E66"/>
    <w:rsid w:val="0008757F"/>
    <w:rsid w:val="00090806"/>
    <w:rsid w:val="00091DC4"/>
    <w:rsid w:val="00094F44"/>
    <w:rsid w:val="00096B2F"/>
    <w:rsid w:val="00097F9D"/>
    <w:rsid w:val="000A1218"/>
    <w:rsid w:val="000A1BA7"/>
    <w:rsid w:val="000A539D"/>
    <w:rsid w:val="000A64C2"/>
    <w:rsid w:val="000A6EB7"/>
    <w:rsid w:val="000A7F3E"/>
    <w:rsid w:val="000B0E0A"/>
    <w:rsid w:val="000B236F"/>
    <w:rsid w:val="000B3F3B"/>
    <w:rsid w:val="000B444F"/>
    <w:rsid w:val="000B7945"/>
    <w:rsid w:val="000C0AFA"/>
    <w:rsid w:val="000C5510"/>
    <w:rsid w:val="000D08C3"/>
    <w:rsid w:val="000D3588"/>
    <w:rsid w:val="000E18BC"/>
    <w:rsid w:val="000E7A11"/>
    <w:rsid w:val="000F0B86"/>
    <w:rsid w:val="000F5961"/>
    <w:rsid w:val="001009B8"/>
    <w:rsid w:val="00100B67"/>
    <w:rsid w:val="00113F6B"/>
    <w:rsid w:val="001151F9"/>
    <w:rsid w:val="00116C97"/>
    <w:rsid w:val="001209E7"/>
    <w:rsid w:val="00123841"/>
    <w:rsid w:val="001317DD"/>
    <w:rsid w:val="00132B53"/>
    <w:rsid w:val="00135174"/>
    <w:rsid w:val="001448EF"/>
    <w:rsid w:val="00146F5C"/>
    <w:rsid w:val="00150618"/>
    <w:rsid w:val="00153BF9"/>
    <w:rsid w:val="00155D26"/>
    <w:rsid w:val="0016199F"/>
    <w:rsid w:val="0016494E"/>
    <w:rsid w:val="0016584E"/>
    <w:rsid w:val="00166611"/>
    <w:rsid w:val="001667C5"/>
    <w:rsid w:val="00174D5A"/>
    <w:rsid w:val="001773EA"/>
    <w:rsid w:val="00181339"/>
    <w:rsid w:val="001910E0"/>
    <w:rsid w:val="00195A87"/>
    <w:rsid w:val="00196F16"/>
    <w:rsid w:val="001978B7"/>
    <w:rsid w:val="001A05D2"/>
    <w:rsid w:val="001A3BE0"/>
    <w:rsid w:val="001A4CAF"/>
    <w:rsid w:val="001A73A4"/>
    <w:rsid w:val="001B23A5"/>
    <w:rsid w:val="001B2CB3"/>
    <w:rsid w:val="001B39F1"/>
    <w:rsid w:val="001B65D8"/>
    <w:rsid w:val="001B6DFE"/>
    <w:rsid w:val="001C1959"/>
    <w:rsid w:val="001C5612"/>
    <w:rsid w:val="001D06C3"/>
    <w:rsid w:val="001D31DA"/>
    <w:rsid w:val="001D3CB9"/>
    <w:rsid w:val="001D7A31"/>
    <w:rsid w:val="001E2296"/>
    <w:rsid w:val="001E4BAD"/>
    <w:rsid w:val="001F23F7"/>
    <w:rsid w:val="001F303B"/>
    <w:rsid w:val="001F32C4"/>
    <w:rsid w:val="001F4FCF"/>
    <w:rsid w:val="00203AE7"/>
    <w:rsid w:val="0021392C"/>
    <w:rsid w:val="0022693A"/>
    <w:rsid w:val="00234E70"/>
    <w:rsid w:val="00234F4C"/>
    <w:rsid w:val="00240B2C"/>
    <w:rsid w:val="002431EA"/>
    <w:rsid w:val="002448B5"/>
    <w:rsid w:val="0024648B"/>
    <w:rsid w:val="00250DDD"/>
    <w:rsid w:val="0025111A"/>
    <w:rsid w:val="00254672"/>
    <w:rsid w:val="00255518"/>
    <w:rsid w:val="00260065"/>
    <w:rsid w:val="002624B6"/>
    <w:rsid w:val="0026303A"/>
    <w:rsid w:val="002631F7"/>
    <w:rsid w:val="00266C97"/>
    <w:rsid w:val="00270B5D"/>
    <w:rsid w:val="00281375"/>
    <w:rsid w:val="002847FA"/>
    <w:rsid w:val="00286367"/>
    <w:rsid w:val="00290379"/>
    <w:rsid w:val="00290EBB"/>
    <w:rsid w:val="00291035"/>
    <w:rsid w:val="00292F40"/>
    <w:rsid w:val="00293E35"/>
    <w:rsid w:val="00294427"/>
    <w:rsid w:val="00294AFB"/>
    <w:rsid w:val="002A0615"/>
    <w:rsid w:val="002A196E"/>
    <w:rsid w:val="002A4DCC"/>
    <w:rsid w:val="002A6B33"/>
    <w:rsid w:val="002A7B06"/>
    <w:rsid w:val="002B2A7C"/>
    <w:rsid w:val="002B4BBC"/>
    <w:rsid w:val="002B5E08"/>
    <w:rsid w:val="002B692B"/>
    <w:rsid w:val="002C02C2"/>
    <w:rsid w:val="002C1313"/>
    <w:rsid w:val="002C21A5"/>
    <w:rsid w:val="002C4BE2"/>
    <w:rsid w:val="002D13F3"/>
    <w:rsid w:val="002D1698"/>
    <w:rsid w:val="002D2DAB"/>
    <w:rsid w:val="002D46E7"/>
    <w:rsid w:val="002D5A76"/>
    <w:rsid w:val="002D751A"/>
    <w:rsid w:val="002E4211"/>
    <w:rsid w:val="002E50FF"/>
    <w:rsid w:val="002F2743"/>
    <w:rsid w:val="002F3A0C"/>
    <w:rsid w:val="003105B6"/>
    <w:rsid w:val="00313EEF"/>
    <w:rsid w:val="00321575"/>
    <w:rsid w:val="00327096"/>
    <w:rsid w:val="00330BB4"/>
    <w:rsid w:val="00331ECD"/>
    <w:rsid w:val="0033253D"/>
    <w:rsid w:val="0033386A"/>
    <w:rsid w:val="00340D9C"/>
    <w:rsid w:val="00343FE7"/>
    <w:rsid w:val="003478CC"/>
    <w:rsid w:val="00351B4C"/>
    <w:rsid w:val="00354901"/>
    <w:rsid w:val="00371037"/>
    <w:rsid w:val="003741CF"/>
    <w:rsid w:val="00374A1B"/>
    <w:rsid w:val="00375CB1"/>
    <w:rsid w:val="00383D54"/>
    <w:rsid w:val="00384030"/>
    <w:rsid w:val="00384113"/>
    <w:rsid w:val="00384782"/>
    <w:rsid w:val="003848D0"/>
    <w:rsid w:val="00385A8B"/>
    <w:rsid w:val="00386CC2"/>
    <w:rsid w:val="0039015B"/>
    <w:rsid w:val="00390185"/>
    <w:rsid w:val="00396D07"/>
    <w:rsid w:val="003A5404"/>
    <w:rsid w:val="003B1DC7"/>
    <w:rsid w:val="003B39C9"/>
    <w:rsid w:val="003B4A84"/>
    <w:rsid w:val="003C2ABF"/>
    <w:rsid w:val="003C3BAB"/>
    <w:rsid w:val="003D195E"/>
    <w:rsid w:val="003D4FA7"/>
    <w:rsid w:val="003D54D0"/>
    <w:rsid w:val="003D7A95"/>
    <w:rsid w:val="003E225C"/>
    <w:rsid w:val="003E393C"/>
    <w:rsid w:val="003E4714"/>
    <w:rsid w:val="003E4D34"/>
    <w:rsid w:val="003E5646"/>
    <w:rsid w:val="003F066F"/>
    <w:rsid w:val="003F1C0B"/>
    <w:rsid w:val="003F22C4"/>
    <w:rsid w:val="003F610C"/>
    <w:rsid w:val="003F62B8"/>
    <w:rsid w:val="00401359"/>
    <w:rsid w:val="00403E3C"/>
    <w:rsid w:val="0040529C"/>
    <w:rsid w:val="00407750"/>
    <w:rsid w:val="00414324"/>
    <w:rsid w:val="004176D8"/>
    <w:rsid w:val="0042195A"/>
    <w:rsid w:val="004228B1"/>
    <w:rsid w:val="00422F41"/>
    <w:rsid w:val="00423455"/>
    <w:rsid w:val="004428F2"/>
    <w:rsid w:val="00445984"/>
    <w:rsid w:val="00446FCA"/>
    <w:rsid w:val="004623FA"/>
    <w:rsid w:val="00462AF6"/>
    <w:rsid w:val="00462B97"/>
    <w:rsid w:val="00465254"/>
    <w:rsid w:val="00465277"/>
    <w:rsid w:val="00466851"/>
    <w:rsid w:val="00483A19"/>
    <w:rsid w:val="00484698"/>
    <w:rsid w:val="00494E8C"/>
    <w:rsid w:val="004950B5"/>
    <w:rsid w:val="00497875"/>
    <w:rsid w:val="004A19FB"/>
    <w:rsid w:val="004A2A12"/>
    <w:rsid w:val="004A42C5"/>
    <w:rsid w:val="004A5B5C"/>
    <w:rsid w:val="004A647B"/>
    <w:rsid w:val="004B02B3"/>
    <w:rsid w:val="004B6AC1"/>
    <w:rsid w:val="004B7314"/>
    <w:rsid w:val="004B7D87"/>
    <w:rsid w:val="004C69D9"/>
    <w:rsid w:val="004D33CA"/>
    <w:rsid w:val="004D4A7C"/>
    <w:rsid w:val="004D7D72"/>
    <w:rsid w:val="004E069E"/>
    <w:rsid w:val="004E434F"/>
    <w:rsid w:val="004E4C01"/>
    <w:rsid w:val="004E50DB"/>
    <w:rsid w:val="004E66E1"/>
    <w:rsid w:val="004F0341"/>
    <w:rsid w:val="004F23B1"/>
    <w:rsid w:val="004F6A91"/>
    <w:rsid w:val="005013A0"/>
    <w:rsid w:val="00501E87"/>
    <w:rsid w:val="005048C6"/>
    <w:rsid w:val="00520DA4"/>
    <w:rsid w:val="00530AFA"/>
    <w:rsid w:val="00531DE1"/>
    <w:rsid w:val="00534697"/>
    <w:rsid w:val="005347B8"/>
    <w:rsid w:val="005425D1"/>
    <w:rsid w:val="00542E17"/>
    <w:rsid w:val="00543F58"/>
    <w:rsid w:val="00544040"/>
    <w:rsid w:val="0054464D"/>
    <w:rsid w:val="00544C55"/>
    <w:rsid w:val="00551A35"/>
    <w:rsid w:val="00552BDF"/>
    <w:rsid w:val="00552C8D"/>
    <w:rsid w:val="00553BF7"/>
    <w:rsid w:val="005543EE"/>
    <w:rsid w:val="00560C9E"/>
    <w:rsid w:val="00560E38"/>
    <w:rsid w:val="00562DAF"/>
    <w:rsid w:val="0056503E"/>
    <w:rsid w:val="00573E90"/>
    <w:rsid w:val="005747DD"/>
    <w:rsid w:val="00575A93"/>
    <w:rsid w:val="0059267B"/>
    <w:rsid w:val="00592B88"/>
    <w:rsid w:val="005944A4"/>
    <w:rsid w:val="0059495F"/>
    <w:rsid w:val="005A24E8"/>
    <w:rsid w:val="005A3865"/>
    <w:rsid w:val="005A43EC"/>
    <w:rsid w:val="005B29C5"/>
    <w:rsid w:val="005B545A"/>
    <w:rsid w:val="005B56E1"/>
    <w:rsid w:val="005B6133"/>
    <w:rsid w:val="005B6A5C"/>
    <w:rsid w:val="005C2AE1"/>
    <w:rsid w:val="005C4307"/>
    <w:rsid w:val="005C5B68"/>
    <w:rsid w:val="005D4695"/>
    <w:rsid w:val="005D7501"/>
    <w:rsid w:val="005D7C0E"/>
    <w:rsid w:val="005E0414"/>
    <w:rsid w:val="005E0661"/>
    <w:rsid w:val="005E122E"/>
    <w:rsid w:val="005E7A92"/>
    <w:rsid w:val="005F109E"/>
    <w:rsid w:val="005F351B"/>
    <w:rsid w:val="005F484E"/>
    <w:rsid w:val="005F513E"/>
    <w:rsid w:val="005F5541"/>
    <w:rsid w:val="005F65EC"/>
    <w:rsid w:val="005F7568"/>
    <w:rsid w:val="0060217F"/>
    <w:rsid w:val="006050E2"/>
    <w:rsid w:val="00607BF7"/>
    <w:rsid w:val="00607DCC"/>
    <w:rsid w:val="00614EAB"/>
    <w:rsid w:val="00615EED"/>
    <w:rsid w:val="0062137E"/>
    <w:rsid w:val="006215FD"/>
    <w:rsid w:val="006327DB"/>
    <w:rsid w:val="006350A6"/>
    <w:rsid w:val="00636A7B"/>
    <w:rsid w:val="006371D6"/>
    <w:rsid w:val="00637760"/>
    <w:rsid w:val="00637DE7"/>
    <w:rsid w:val="00640BD4"/>
    <w:rsid w:val="00640D8A"/>
    <w:rsid w:val="006429C8"/>
    <w:rsid w:val="00644598"/>
    <w:rsid w:val="00655350"/>
    <w:rsid w:val="00655A5E"/>
    <w:rsid w:val="00655AB0"/>
    <w:rsid w:val="00657D68"/>
    <w:rsid w:val="006607EC"/>
    <w:rsid w:val="0066360A"/>
    <w:rsid w:val="00665B84"/>
    <w:rsid w:val="00677F59"/>
    <w:rsid w:val="00681E8C"/>
    <w:rsid w:val="0068254B"/>
    <w:rsid w:val="00686335"/>
    <w:rsid w:val="006925A0"/>
    <w:rsid w:val="00695CC1"/>
    <w:rsid w:val="006979E8"/>
    <w:rsid w:val="00697F31"/>
    <w:rsid w:val="006B1A68"/>
    <w:rsid w:val="006B3BDA"/>
    <w:rsid w:val="006B4CA4"/>
    <w:rsid w:val="006B4DA0"/>
    <w:rsid w:val="006C51D2"/>
    <w:rsid w:val="006C67F0"/>
    <w:rsid w:val="006D1258"/>
    <w:rsid w:val="006D22EA"/>
    <w:rsid w:val="006D4AF2"/>
    <w:rsid w:val="006E33DD"/>
    <w:rsid w:val="006E3F2F"/>
    <w:rsid w:val="006E4643"/>
    <w:rsid w:val="006F0A3A"/>
    <w:rsid w:val="006F2FF9"/>
    <w:rsid w:val="006F4B60"/>
    <w:rsid w:val="006F5D81"/>
    <w:rsid w:val="00702626"/>
    <w:rsid w:val="00704D9D"/>
    <w:rsid w:val="007053CF"/>
    <w:rsid w:val="00706CF4"/>
    <w:rsid w:val="00710009"/>
    <w:rsid w:val="00713122"/>
    <w:rsid w:val="00713690"/>
    <w:rsid w:val="00715053"/>
    <w:rsid w:val="0071652A"/>
    <w:rsid w:val="00717AD1"/>
    <w:rsid w:val="00717D2B"/>
    <w:rsid w:val="00720565"/>
    <w:rsid w:val="00724EE1"/>
    <w:rsid w:val="007304A4"/>
    <w:rsid w:val="00731814"/>
    <w:rsid w:val="007318CC"/>
    <w:rsid w:val="00732769"/>
    <w:rsid w:val="00733375"/>
    <w:rsid w:val="007353BB"/>
    <w:rsid w:val="0073620D"/>
    <w:rsid w:val="00740348"/>
    <w:rsid w:val="00744891"/>
    <w:rsid w:val="00745410"/>
    <w:rsid w:val="00746963"/>
    <w:rsid w:val="00746E71"/>
    <w:rsid w:val="0074703D"/>
    <w:rsid w:val="00751828"/>
    <w:rsid w:val="007532C1"/>
    <w:rsid w:val="00753A67"/>
    <w:rsid w:val="00756159"/>
    <w:rsid w:val="00757A76"/>
    <w:rsid w:val="00760002"/>
    <w:rsid w:val="00764EFE"/>
    <w:rsid w:val="0076533C"/>
    <w:rsid w:val="00766C40"/>
    <w:rsid w:val="00777ECA"/>
    <w:rsid w:val="00786781"/>
    <w:rsid w:val="007903A3"/>
    <w:rsid w:val="00790490"/>
    <w:rsid w:val="007925AD"/>
    <w:rsid w:val="007929DB"/>
    <w:rsid w:val="00795577"/>
    <w:rsid w:val="007A30A2"/>
    <w:rsid w:val="007A5E2C"/>
    <w:rsid w:val="007A7BCA"/>
    <w:rsid w:val="007B0A89"/>
    <w:rsid w:val="007B578A"/>
    <w:rsid w:val="007C3EC7"/>
    <w:rsid w:val="007C686A"/>
    <w:rsid w:val="007C77B8"/>
    <w:rsid w:val="007D0CD8"/>
    <w:rsid w:val="007D4BBF"/>
    <w:rsid w:val="007E5399"/>
    <w:rsid w:val="007E5B09"/>
    <w:rsid w:val="007E64AB"/>
    <w:rsid w:val="007F18D8"/>
    <w:rsid w:val="007F5954"/>
    <w:rsid w:val="007F667F"/>
    <w:rsid w:val="0080046B"/>
    <w:rsid w:val="00802E43"/>
    <w:rsid w:val="00806156"/>
    <w:rsid w:val="00806FC7"/>
    <w:rsid w:val="00811586"/>
    <w:rsid w:val="00812FB3"/>
    <w:rsid w:val="00815080"/>
    <w:rsid w:val="00820448"/>
    <w:rsid w:val="00823235"/>
    <w:rsid w:val="00823753"/>
    <w:rsid w:val="00833C0D"/>
    <w:rsid w:val="00836BE7"/>
    <w:rsid w:val="00840070"/>
    <w:rsid w:val="008421EE"/>
    <w:rsid w:val="00843032"/>
    <w:rsid w:val="008508C9"/>
    <w:rsid w:val="00850BA7"/>
    <w:rsid w:val="00856428"/>
    <w:rsid w:val="0085657B"/>
    <w:rsid w:val="008570E5"/>
    <w:rsid w:val="0085729F"/>
    <w:rsid w:val="008634ED"/>
    <w:rsid w:val="00864CE0"/>
    <w:rsid w:val="008662C0"/>
    <w:rsid w:val="00867C1B"/>
    <w:rsid w:val="00867F76"/>
    <w:rsid w:val="00870D3F"/>
    <w:rsid w:val="00877815"/>
    <w:rsid w:val="00883863"/>
    <w:rsid w:val="00884CD9"/>
    <w:rsid w:val="00895E70"/>
    <w:rsid w:val="008A0C38"/>
    <w:rsid w:val="008A23A0"/>
    <w:rsid w:val="008A459F"/>
    <w:rsid w:val="008A4E82"/>
    <w:rsid w:val="008A50E2"/>
    <w:rsid w:val="008A51DA"/>
    <w:rsid w:val="008B1400"/>
    <w:rsid w:val="008B41F2"/>
    <w:rsid w:val="008C1A67"/>
    <w:rsid w:val="008C2C5A"/>
    <w:rsid w:val="008C60B6"/>
    <w:rsid w:val="008E154A"/>
    <w:rsid w:val="008E27A0"/>
    <w:rsid w:val="008E2C2D"/>
    <w:rsid w:val="008E2D0D"/>
    <w:rsid w:val="008E5390"/>
    <w:rsid w:val="008E7336"/>
    <w:rsid w:val="008F1F0C"/>
    <w:rsid w:val="008F3B90"/>
    <w:rsid w:val="009028AE"/>
    <w:rsid w:val="00904AB8"/>
    <w:rsid w:val="009114CD"/>
    <w:rsid w:val="009131B7"/>
    <w:rsid w:val="00916539"/>
    <w:rsid w:val="00917C30"/>
    <w:rsid w:val="00917C38"/>
    <w:rsid w:val="009247DA"/>
    <w:rsid w:val="00926C20"/>
    <w:rsid w:val="009274CC"/>
    <w:rsid w:val="00931604"/>
    <w:rsid w:val="0093286C"/>
    <w:rsid w:val="00934B84"/>
    <w:rsid w:val="00942D54"/>
    <w:rsid w:val="00946C13"/>
    <w:rsid w:val="00951F2B"/>
    <w:rsid w:val="00954E82"/>
    <w:rsid w:val="009550BC"/>
    <w:rsid w:val="00955D7B"/>
    <w:rsid w:val="00957C28"/>
    <w:rsid w:val="009613EE"/>
    <w:rsid w:val="009626BB"/>
    <w:rsid w:val="0096390A"/>
    <w:rsid w:val="009639D6"/>
    <w:rsid w:val="00964846"/>
    <w:rsid w:val="00965CDD"/>
    <w:rsid w:val="009704BD"/>
    <w:rsid w:val="00973BF5"/>
    <w:rsid w:val="009769E0"/>
    <w:rsid w:val="009778EF"/>
    <w:rsid w:val="00977DB6"/>
    <w:rsid w:val="0098122A"/>
    <w:rsid w:val="00982F1C"/>
    <w:rsid w:val="00983AF5"/>
    <w:rsid w:val="00983FE9"/>
    <w:rsid w:val="00986B07"/>
    <w:rsid w:val="0099475E"/>
    <w:rsid w:val="00996655"/>
    <w:rsid w:val="009A30F8"/>
    <w:rsid w:val="009A58FA"/>
    <w:rsid w:val="009B091F"/>
    <w:rsid w:val="009B30E0"/>
    <w:rsid w:val="009B4A90"/>
    <w:rsid w:val="009C106E"/>
    <w:rsid w:val="009C2525"/>
    <w:rsid w:val="009C33EA"/>
    <w:rsid w:val="009C3767"/>
    <w:rsid w:val="009C7026"/>
    <w:rsid w:val="009C72C1"/>
    <w:rsid w:val="009C7BBD"/>
    <w:rsid w:val="009D16F2"/>
    <w:rsid w:val="009D4396"/>
    <w:rsid w:val="009D599A"/>
    <w:rsid w:val="009D706D"/>
    <w:rsid w:val="009D77BD"/>
    <w:rsid w:val="009D7D17"/>
    <w:rsid w:val="009E143E"/>
    <w:rsid w:val="009E38DA"/>
    <w:rsid w:val="009F00E3"/>
    <w:rsid w:val="009F0CC5"/>
    <w:rsid w:val="009F3585"/>
    <w:rsid w:val="009F443D"/>
    <w:rsid w:val="009F64D7"/>
    <w:rsid w:val="009F7907"/>
    <w:rsid w:val="00A0265F"/>
    <w:rsid w:val="00A032B5"/>
    <w:rsid w:val="00A1046A"/>
    <w:rsid w:val="00A10689"/>
    <w:rsid w:val="00A10691"/>
    <w:rsid w:val="00A10BD0"/>
    <w:rsid w:val="00A1177F"/>
    <w:rsid w:val="00A153E5"/>
    <w:rsid w:val="00A15FE2"/>
    <w:rsid w:val="00A20084"/>
    <w:rsid w:val="00A204DF"/>
    <w:rsid w:val="00A21343"/>
    <w:rsid w:val="00A247C0"/>
    <w:rsid w:val="00A2540E"/>
    <w:rsid w:val="00A2574E"/>
    <w:rsid w:val="00A31240"/>
    <w:rsid w:val="00A32B91"/>
    <w:rsid w:val="00A32FF8"/>
    <w:rsid w:val="00A34788"/>
    <w:rsid w:val="00A35589"/>
    <w:rsid w:val="00A35CB3"/>
    <w:rsid w:val="00A36D18"/>
    <w:rsid w:val="00A37B44"/>
    <w:rsid w:val="00A41396"/>
    <w:rsid w:val="00A41BFF"/>
    <w:rsid w:val="00A43193"/>
    <w:rsid w:val="00A432C0"/>
    <w:rsid w:val="00A4496B"/>
    <w:rsid w:val="00A4506D"/>
    <w:rsid w:val="00A46C68"/>
    <w:rsid w:val="00A52585"/>
    <w:rsid w:val="00A572A4"/>
    <w:rsid w:val="00A6099F"/>
    <w:rsid w:val="00A610C4"/>
    <w:rsid w:val="00A63BAB"/>
    <w:rsid w:val="00A63CFE"/>
    <w:rsid w:val="00A722DB"/>
    <w:rsid w:val="00A73AE2"/>
    <w:rsid w:val="00A8050B"/>
    <w:rsid w:val="00A8234B"/>
    <w:rsid w:val="00A85B40"/>
    <w:rsid w:val="00A86A24"/>
    <w:rsid w:val="00A90927"/>
    <w:rsid w:val="00A90B59"/>
    <w:rsid w:val="00A91469"/>
    <w:rsid w:val="00A93AE5"/>
    <w:rsid w:val="00A94DA3"/>
    <w:rsid w:val="00A95CB5"/>
    <w:rsid w:val="00A97063"/>
    <w:rsid w:val="00AA009E"/>
    <w:rsid w:val="00AA2501"/>
    <w:rsid w:val="00AA2E0A"/>
    <w:rsid w:val="00AA4747"/>
    <w:rsid w:val="00AA489F"/>
    <w:rsid w:val="00AB10BD"/>
    <w:rsid w:val="00AB2D44"/>
    <w:rsid w:val="00AB3C21"/>
    <w:rsid w:val="00AB4A1E"/>
    <w:rsid w:val="00AB54BF"/>
    <w:rsid w:val="00AB7D56"/>
    <w:rsid w:val="00AC075D"/>
    <w:rsid w:val="00AC177B"/>
    <w:rsid w:val="00AC1C93"/>
    <w:rsid w:val="00AC6AE4"/>
    <w:rsid w:val="00AD030E"/>
    <w:rsid w:val="00AD15E1"/>
    <w:rsid w:val="00AD22DE"/>
    <w:rsid w:val="00AD27E9"/>
    <w:rsid w:val="00AD4673"/>
    <w:rsid w:val="00AE239E"/>
    <w:rsid w:val="00AE70E5"/>
    <w:rsid w:val="00AF11CF"/>
    <w:rsid w:val="00AF6E8E"/>
    <w:rsid w:val="00B05221"/>
    <w:rsid w:val="00B05C47"/>
    <w:rsid w:val="00B064BB"/>
    <w:rsid w:val="00B073D7"/>
    <w:rsid w:val="00B11C6F"/>
    <w:rsid w:val="00B13006"/>
    <w:rsid w:val="00B13599"/>
    <w:rsid w:val="00B13843"/>
    <w:rsid w:val="00B14946"/>
    <w:rsid w:val="00B17D8C"/>
    <w:rsid w:val="00B255DA"/>
    <w:rsid w:val="00B25E63"/>
    <w:rsid w:val="00B35F26"/>
    <w:rsid w:val="00B368B9"/>
    <w:rsid w:val="00B43035"/>
    <w:rsid w:val="00B4768E"/>
    <w:rsid w:val="00B51543"/>
    <w:rsid w:val="00B5290A"/>
    <w:rsid w:val="00B5384D"/>
    <w:rsid w:val="00B53B12"/>
    <w:rsid w:val="00B54135"/>
    <w:rsid w:val="00B55F78"/>
    <w:rsid w:val="00B56DC9"/>
    <w:rsid w:val="00B609E6"/>
    <w:rsid w:val="00B6206D"/>
    <w:rsid w:val="00B71F93"/>
    <w:rsid w:val="00B75DD1"/>
    <w:rsid w:val="00B828E0"/>
    <w:rsid w:val="00B8466D"/>
    <w:rsid w:val="00B85091"/>
    <w:rsid w:val="00B92607"/>
    <w:rsid w:val="00B947DA"/>
    <w:rsid w:val="00B960DE"/>
    <w:rsid w:val="00BA3A65"/>
    <w:rsid w:val="00BB2DF3"/>
    <w:rsid w:val="00BB3F9E"/>
    <w:rsid w:val="00BB5CF3"/>
    <w:rsid w:val="00BC38F9"/>
    <w:rsid w:val="00BC4AE3"/>
    <w:rsid w:val="00BE0C47"/>
    <w:rsid w:val="00BE0CB2"/>
    <w:rsid w:val="00BE2D36"/>
    <w:rsid w:val="00BE470C"/>
    <w:rsid w:val="00BE5629"/>
    <w:rsid w:val="00BE5F3F"/>
    <w:rsid w:val="00BF223A"/>
    <w:rsid w:val="00BF4569"/>
    <w:rsid w:val="00BF60A2"/>
    <w:rsid w:val="00BF65CC"/>
    <w:rsid w:val="00C01146"/>
    <w:rsid w:val="00C029B2"/>
    <w:rsid w:val="00C07B31"/>
    <w:rsid w:val="00C13077"/>
    <w:rsid w:val="00C13095"/>
    <w:rsid w:val="00C153FB"/>
    <w:rsid w:val="00C23CBC"/>
    <w:rsid w:val="00C24934"/>
    <w:rsid w:val="00C30581"/>
    <w:rsid w:val="00C30F72"/>
    <w:rsid w:val="00C3489C"/>
    <w:rsid w:val="00C35E00"/>
    <w:rsid w:val="00C376F1"/>
    <w:rsid w:val="00C37C0A"/>
    <w:rsid w:val="00C40C7C"/>
    <w:rsid w:val="00C46E59"/>
    <w:rsid w:val="00C479B9"/>
    <w:rsid w:val="00C502D8"/>
    <w:rsid w:val="00C57746"/>
    <w:rsid w:val="00C640EC"/>
    <w:rsid w:val="00C65C7F"/>
    <w:rsid w:val="00C70F10"/>
    <w:rsid w:val="00C71068"/>
    <w:rsid w:val="00C725DD"/>
    <w:rsid w:val="00C73CAF"/>
    <w:rsid w:val="00C74885"/>
    <w:rsid w:val="00C8019A"/>
    <w:rsid w:val="00C82C5B"/>
    <w:rsid w:val="00C8658E"/>
    <w:rsid w:val="00CA0D57"/>
    <w:rsid w:val="00CA1895"/>
    <w:rsid w:val="00CA27D0"/>
    <w:rsid w:val="00CA2B82"/>
    <w:rsid w:val="00CA3CA2"/>
    <w:rsid w:val="00CA4EB0"/>
    <w:rsid w:val="00CA70EC"/>
    <w:rsid w:val="00CB1432"/>
    <w:rsid w:val="00CC3286"/>
    <w:rsid w:val="00CC5919"/>
    <w:rsid w:val="00CF11D1"/>
    <w:rsid w:val="00CF3FD3"/>
    <w:rsid w:val="00D0232D"/>
    <w:rsid w:val="00D04630"/>
    <w:rsid w:val="00D1208A"/>
    <w:rsid w:val="00D1364E"/>
    <w:rsid w:val="00D15680"/>
    <w:rsid w:val="00D16C2C"/>
    <w:rsid w:val="00D1777C"/>
    <w:rsid w:val="00D25468"/>
    <w:rsid w:val="00D2591D"/>
    <w:rsid w:val="00D264AC"/>
    <w:rsid w:val="00D32159"/>
    <w:rsid w:val="00D33BEE"/>
    <w:rsid w:val="00D42A73"/>
    <w:rsid w:val="00D43BD4"/>
    <w:rsid w:val="00D44BD1"/>
    <w:rsid w:val="00D45705"/>
    <w:rsid w:val="00D45F8E"/>
    <w:rsid w:val="00D50A00"/>
    <w:rsid w:val="00D51ECA"/>
    <w:rsid w:val="00D54206"/>
    <w:rsid w:val="00D55905"/>
    <w:rsid w:val="00D567F7"/>
    <w:rsid w:val="00D60DEE"/>
    <w:rsid w:val="00D66488"/>
    <w:rsid w:val="00D66A04"/>
    <w:rsid w:val="00D67971"/>
    <w:rsid w:val="00D739CD"/>
    <w:rsid w:val="00D73E48"/>
    <w:rsid w:val="00D80188"/>
    <w:rsid w:val="00D8190B"/>
    <w:rsid w:val="00D83DD2"/>
    <w:rsid w:val="00D846A9"/>
    <w:rsid w:val="00D87F60"/>
    <w:rsid w:val="00D9258A"/>
    <w:rsid w:val="00DA08B1"/>
    <w:rsid w:val="00DB1146"/>
    <w:rsid w:val="00DB2205"/>
    <w:rsid w:val="00DB55FB"/>
    <w:rsid w:val="00DB64B1"/>
    <w:rsid w:val="00DD03F4"/>
    <w:rsid w:val="00DD7488"/>
    <w:rsid w:val="00DE0568"/>
    <w:rsid w:val="00DE3EBC"/>
    <w:rsid w:val="00DE5803"/>
    <w:rsid w:val="00DE6449"/>
    <w:rsid w:val="00DF0310"/>
    <w:rsid w:val="00E0020F"/>
    <w:rsid w:val="00E10F7B"/>
    <w:rsid w:val="00E218D2"/>
    <w:rsid w:val="00E220A5"/>
    <w:rsid w:val="00E23507"/>
    <w:rsid w:val="00E236F6"/>
    <w:rsid w:val="00E23B35"/>
    <w:rsid w:val="00E24DB2"/>
    <w:rsid w:val="00E32D90"/>
    <w:rsid w:val="00E34545"/>
    <w:rsid w:val="00E45A58"/>
    <w:rsid w:val="00E45C01"/>
    <w:rsid w:val="00E46AE2"/>
    <w:rsid w:val="00E51D06"/>
    <w:rsid w:val="00E53766"/>
    <w:rsid w:val="00E55D2E"/>
    <w:rsid w:val="00E60793"/>
    <w:rsid w:val="00E60DE4"/>
    <w:rsid w:val="00E6784A"/>
    <w:rsid w:val="00E73C44"/>
    <w:rsid w:val="00E73CEE"/>
    <w:rsid w:val="00E750EA"/>
    <w:rsid w:val="00E81A34"/>
    <w:rsid w:val="00E878D7"/>
    <w:rsid w:val="00E9026D"/>
    <w:rsid w:val="00E92E48"/>
    <w:rsid w:val="00E95629"/>
    <w:rsid w:val="00E9725C"/>
    <w:rsid w:val="00EA00F9"/>
    <w:rsid w:val="00EA3E28"/>
    <w:rsid w:val="00EA6277"/>
    <w:rsid w:val="00EB19C6"/>
    <w:rsid w:val="00EB1D2C"/>
    <w:rsid w:val="00EB44F6"/>
    <w:rsid w:val="00EC0894"/>
    <w:rsid w:val="00EC39F4"/>
    <w:rsid w:val="00EC7C97"/>
    <w:rsid w:val="00EC7F11"/>
    <w:rsid w:val="00ED0424"/>
    <w:rsid w:val="00ED0B68"/>
    <w:rsid w:val="00ED10F3"/>
    <w:rsid w:val="00ED23EC"/>
    <w:rsid w:val="00EE1D3C"/>
    <w:rsid w:val="00EE294E"/>
    <w:rsid w:val="00EE454B"/>
    <w:rsid w:val="00EE7249"/>
    <w:rsid w:val="00EF3D92"/>
    <w:rsid w:val="00EF48EF"/>
    <w:rsid w:val="00F01773"/>
    <w:rsid w:val="00F01CB7"/>
    <w:rsid w:val="00F07E42"/>
    <w:rsid w:val="00F12F39"/>
    <w:rsid w:val="00F13CA8"/>
    <w:rsid w:val="00F13F4E"/>
    <w:rsid w:val="00F14CB9"/>
    <w:rsid w:val="00F202EC"/>
    <w:rsid w:val="00F20770"/>
    <w:rsid w:val="00F25F8E"/>
    <w:rsid w:val="00F30073"/>
    <w:rsid w:val="00F30B46"/>
    <w:rsid w:val="00F316E5"/>
    <w:rsid w:val="00F411C8"/>
    <w:rsid w:val="00F4439A"/>
    <w:rsid w:val="00F45ED0"/>
    <w:rsid w:val="00F522E0"/>
    <w:rsid w:val="00F56AF9"/>
    <w:rsid w:val="00F631DE"/>
    <w:rsid w:val="00F64FD1"/>
    <w:rsid w:val="00F73A6F"/>
    <w:rsid w:val="00F747E7"/>
    <w:rsid w:val="00F7547A"/>
    <w:rsid w:val="00F7597E"/>
    <w:rsid w:val="00F807D6"/>
    <w:rsid w:val="00F81BCB"/>
    <w:rsid w:val="00F84ADC"/>
    <w:rsid w:val="00F85664"/>
    <w:rsid w:val="00F956B8"/>
    <w:rsid w:val="00FA0D75"/>
    <w:rsid w:val="00FA22EF"/>
    <w:rsid w:val="00FA61AC"/>
    <w:rsid w:val="00FB00BF"/>
    <w:rsid w:val="00FC17AD"/>
    <w:rsid w:val="00FD0906"/>
    <w:rsid w:val="00FD167A"/>
    <w:rsid w:val="00FD4DE2"/>
    <w:rsid w:val="00FE0502"/>
    <w:rsid w:val="00FE50D3"/>
    <w:rsid w:val="00FE6A01"/>
    <w:rsid w:val="00FE77B5"/>
    <w:rsid w:val="00FF2CFD"/>
    <w:rsid w:val="00FF5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07AE7E-A476-4853-BB25-703D0C0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1C0B"/>
    <w:pPr>
      <w:ind w:left="284" w:firstLine="567"/>
      <w:jc w:val="both"/>
    </w:pPr>
    <w:rPr>
      <w:rFonts w:ascii="Arial Narrow" w:eastAsia="Arial Unicode MS" w:hAnsi="Arial Narrow"/>
      <w:szCs w:val="22"/>
    </w:rPr>
  </w:style>
  <w:style w:type="paragraph" w:styleId="Nadpis1">
    <w:name w:val="heading 1"/>
    <w:aliases w:val="sod kapitola Nadpis 1"/>
    <w:basedOn w:val="SODKapitola"/>
    <w:next w:val="Normln"/>
    <w:qFormat/>
    <w:rsid w:val="004F23B1"/>
    <w:pPr>
      <w:outlineLvl w:val="0"/>
    </w:pPr>
  </w:style>
  <w:style w:type="paragraph" w:styleId="Nadpis2">
    <w:name w:val="heading 2"/>
    <w:basedOn w:val="Normln"/>
    <w:next w:val="Normln"/>
    <w:link w:val="Nadpis2Char1"/>
    <w:qFormat/>
    <w:rsid w:val="004F23B1"/>
    <w:pPr>
      <w:keepNext/>
      <w:numPr>
        <w:numId w:val="6"/>
      </w:numPr>
      <w:outlineLvl w:val="1"/>
    </w:pPr>
    <w:rPr>
      <w:rFonts w:ascii="Arial" w:hAnsi="Arial" w:cs="Arial"/>
      <w:b/>
      <w:iCs/>
      <w:u w:val="single"/>
    </w:rPr>
  </w:style>
  <w:style w:type="paragraph" w:styleId="Nadpis3">
    <w:name w:val="heading 3"/>
    <w:basedOn w:val="Normln"/>
    <w:next w:val="Normln"/>
    <w:link w:val="Nadpis3Char1"/>
    <w:qFormat/>
    <w:rsid w:val="00EA6277"/>
    <w:pPr>
      <w:keepNext/>
      <w:numPr>
        <w:ilvl w:val="2"/>
        <w:numId w:val="2"/>
      </w:numPr>
      <w:outlineLvl w:val="2"/>
    </w:pPr>
    <w:rPr>
      <w:rFonts w:cs="Arial"/>
      <w:b/>
      <w:i/>
    </w:rPr>
  </w:style>
  <w:style w:type="paragraph" w:styleId="Nadpis4">
    <w:name w:val="heading 4"/>
    <w:aliases w:val="Nadpis 4 Char1,Nadpis 4 Char Char,Nadpis 4 Char"/>
    <w:basedOn w:val="Normln"/>
    <w:next w:val="Normln"/>
    <w:link w:val="Nadpis4Char3"/>
    <w:qFormat/>
    <w:rsid w:val="00CA3CA2"/>
    <w:pPr>
      <w:numPr>
        <w:ilvl w:val="3"/>
        <w:numId w:val="2"/>
      </w:numPr>
      <w:outlineLvl w:val="3"/>
    </w:pPr>
    <w:rPr>
      <w:bCs/>
    </w:rPr>
  </w:style>
  <w:style w:type="paragraph" w:styleId="Nadpis5">
    <w:name w:val="heading 5"/>
    <w:basedOn w:val="Normln"/>
    <w:next w:val="Normln"/>
    <w:qFormat/>
    <w:rsid w:val="00CA3CA2"/>
    <w:pPr>
      <w:keepNext/>
      <w:numPr>
        <w:ilvl w:val="4"/>
        <w:numId w:val="2"/>
      </w:numPr>
      <w:jc w:val="center"/>
      <w:outlineLvl w:val="4"/>
    </w:pPr>
    <w:rPr>
      <w:sz w:val="44"/>
    </w:rPr>
  </w:style>
  <w:style w:type="paragraph" w:styleId="Nadpis6">
    <w:name w:val="heading 6"/>
    <w:basedOn w:val="Normln"/>
    <w:next w:val="Normln"/>
    <w:qFormat/>
    <w:pPr>
      <w:keepNext/>
      <w:jc w:val="center"/>
      <w:outlineLvl w:val="5"/>
    </w:pPr>
    <w:rPr>
      <w:sz w:val="36"/>
    </w:rPr>
  </w:style>
  <w:style w:type="paragraph" w:styleId="Nadpis7">
    <w:name w:val="heading 7"/>
    <w:basedOn w:val="Normln"/>
    <w:next w:val="Normln"/>
    <w:qFormat/>
    <w:pPr>
      <w:keepNext/>
      <w:ind w:left="708" w:firstLine="708"/>
      <w:outlineLvl w:val="6"/>
    </w:pPr>
    <w:rPr>
      <w:b/>
      <w:bCs/>
    </w:rPr>
  </w:style>
  <w:style w:type="paragraph" w:styleId="Nadpis8">
    <w:name w:val="heading 8"/>
    <w:basedOn w:val="Normln"/>
    <w:next w:val="Normln"/>
    <w:link w:val="Nadpis8Char"/>
    <w:uiPriority w:val="9"/>
    <w:semiHidden/>
    <w:unhideWhenUsed/>
    <w:qFormat/>
    <w:rsid w:val="00B17D8C"/>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rsid w:val="004F23B1"/>
    <w:rPr>
      <w:rFonts w:ascii="Arial" w:eastAsia="Arial Unicode MS" w:hAnsi="Arial" w:cs="Arial"/>
      <w:b/>
      <w:iCs/>
      <w:szCs w:val="22"/>
      <w:u w:val="single"/>
    </w:rPr>
  </w:style>
  <w:style w:type="character" w:customStyle="1" w:styleId="Nadpis4Char3">
    <w:name w:val="Nadpis 4 Char3"/>
    <w:aliases w:val="Nadpis 4 Char1 Char1,Nadpis 4 Char Char Char1,Nadpis 4 Char Char2"/>
    <w:link w:val="Nadpis4"/>
    <w:rsid w:val="00CA3CA2"/>
    <w:rPr>
      <w:rFonts w:ascii="Arial Unicode MS" w:eastAsia="Arial Unicode MS" w:hAnsi="Arial Unicode MS"/>
      <w:bCs/>
      <w:szCs w:val="22"/>
    </w:rPr>
  </w:style>
  <w:style w:type="paragraph" w:styleId="Titulek">
    <w:name w:val="caption"/>
    <w:basedOn w:val="Normln"/>
    <w:next w:val="Normln"/>
    <w:qFormat/>
    <w:rPr>
      <w:rFonts w:ascii="Arial" w:hAnsi="Arial" w:cs="Arial"/>
      <w:b/>
      <w:bCs/>
      <w:spacing w:val="200"/>
      <w:sz w:val="32"/>
    </w:rPr>
  </w:style>
  <w:style w:type="paragraph" w:styleId="Zhlav">
    <w:name w:val="header"/>
    <w:basedOn w:val="Normln"/>
    <w:rsid w:val="009131B7"/>
    <w:pPr>
      <w:pBdr>
        <w:bottom w:val="single" w:sz="4" w:space="5" w:color="auto"/>
      </w:pBdr>
      <w:tabs>
        <w:tab w:val="center" w:pos="4536"/>
        <w:tab w:val="right" w:pos="9072"/>
      </w:tabs>
      <w:spacing w:after="240"/>
      <w:ind w:left="0" w:firstLine="0"/>
      <w:contextualSpacing/>
    </w:pPr>
    <w:rPr>
      <w:sz w:val="16"/>
      <w:szCs w:val="20"/>
    </w:rPr>
  </w:style>
  <w:style w:type="paragraph" w:styleId="Zpat">
    <w:name w:val="footer"/>
    <w:basedOn w:val="Normln"/>
    <w:rsid w:val="009131B7"/>
    <w:pPr>
      <w:pBdr>
        <w:top w:val="single" w:sz="4" w:space="1" w:color="auto"/>
      </w:pBdr>
      <w:tabs>
        <w:tab w:val="center" w:pos="4536"/>
        <w:tab w:val="right" w:pos="9072"/>
      </w:tabs>
      <w:ind w:left="0" w:firstLine="0"/>
    </w:pPr>
    <w:rPr>
      <w:sz w:val="16"/>
      <w:szCs w:val="16"/>
    </w:rPr>
  </w:style>
  <w:style w:type="paragraph" w:styleId="Zkladntextodsazen3">
    <w:name w:val="Body Text Indent 3"/>
    <w:basedOn w:val="Normln"/>
    <w:rsid w:val="005944A4"/>
    <w:pPr>
      <w:ind w:left="705" w:hanging="705"/>
    </w:pPr>
    <w:rPr>
      <w:rFonts w:ascii="Times New Roman" w:eastAsia="Times New Roman" w:hAnsi="Times New Roman"/>
      <w:sz w:val="22"/>
      <w:szCs w:val="24"/>
    </w:rPr>
  </w:style>
  <w:style w:type="paragraph" w:customStyle="1" w:styleId="odrky">
    <w:name w:val="odrážky"/>
    <w:basedOn w:val="Nadpis4"/>
    <w:rsid w:val="00CA3CA2"/>
    <w:pPr>
      <w:numPr>
        <w:ilvl w:val="0"/>
        <w:numId w:val="1"/>
      </w:numPr>
    </w:pPr>
  </w:style>
  <w:style w:type="paragraph" w:customStyle="1" w:styleId="tabulka">
    <w:name w:val="tabulka"/>
    <w:basedOn w:val="Nadpis1"/>
    <w:rsid w:val="008A459F"/>
    <w:pPr>
      <w:numPr>
        <w:numId w:val="0"/>
      </w:numPr>
      <w:jc w:val="left"/>
    </w:pPr>
    <w:rPr>
      <w:sz w:val="20"/>
      <w:szCs w:val="20"/>
    </w:rPr>
  </w:style>
  <w:style w:type="paragraph" w:customStyle="1" w:styleId="tabulka2">
    <w:name w:val="tabulka2"/>
    <w:basedOn w:val="tabulka"/>
    <w:rsid w:val="008A459F"/>
    <w:rPr>
      <w:b w:val="0"/>
    </w:rPr>
  </w:style>
  <w:style w:type="character" w:styleId="Hypertextovodkaz">
    <w:name w:val="Hyperlink"/>
    <w:rsid w:val="0062137E"/>
    <w:rPr>
      <w:color w:val="0000FF"/>
      <w:u w:val="single"/>
    </w:rPr>
  </w:style>
  <w:style w:type="character" w:customStyle="1" w:styleId="Nadpis3Char1">
    <w:name w:val="Nadpis 3 Char1"/>
    <w:link w:val="Nadpis3"/>
    <w:rsid w:val="00EA6277"/>
    <w:rPr>
      <w:rFonts w:ascii="Arial Unicode MS" w:eastAsia="Arial Unicode MS" w:hAnsi="Arial Unicode MS" w:cs="Arial"/>
      <w:b/>
      <w:i/>
      <w:szCs w:val="22"/>
    </w:rPr>
  </w:style>
  <w:style w:type="paragraph" w:customStyle="1" w:styleId="Stylodrkydkovnjednoduch">
    <w:name w:val="Styl odrážky + Řádkování:  jednoduché"/>
    <w:basedOn w:val="odrky"/>
    <w:rsid w:val="00DD03F4"/>
    <w:rPr>
      <w:rFonts w:eastAsia="Times New Roman"/>
      <w:bCs w:val="0"/>
    </w:rPr>
  </w:style>
  <w:style w:type="character" w:customStyle="1" w:styleId="Nadpis2Char">
    <w:name w:val="Nadpis 2 Char"/>
    <w:rsid w:val="00A41396"/>
    <w:rPr>
      <w:rFonts w:ascii="Arial" w:eastAsia="Arial Unicode MS" w:hAnsi="Arial" w:cs="Arial"/>
      <w:b/>
      <w:iCs/>
      <w:u w:val="single"/>
      <w:lang w:val="cs-CZ" w:eastAsia="cs-CZ" w:bidi="ar-SA"/>
    </w:rPr>
  </w:style>
  <w:style w:type="character" w:customStyle="1" w:styleId="Nadpis4Char2">
    <w:name w:val="Nadpis 4 Char2"/>
    <w:aliases w:val="Nadpis 4 Char1 Char,Nadpis 4 Char Char Char,Nadpis 4 Char Char1"/>
    <w:rsid w:val="00A41396"/>
    <w:rPr>
      <w:rFonts w:ascii="Arial Unicode MS" w:eastAsia="Arial Unicode MS" w:hAnsi="Arial Unicode MS"/>
      <w:bCs/>
      <w:lang w:val="cs-CZ" w:eastAsia="cs-CZ" w:bidi="ar-SA"/>
    </w:rPr>
  </w:style>
  <w:style w:type="character" w:customStyle="1" w:styleId="Nadpis3Char">
    <w:name w:val="Nadpis 3 Char"/>
    <w:rsid w:val="00A41396"/>
    <w:rPr>
      <w:rFonts w:ascii="Arial Unicode MS" w:eastAsia="Arial Unicode MS" w:hAnsi="Arial Unicode MS" w:cs="Arial"/>
      <w:b/>
      <w:i/>
      <w:lang w:val="cs-CZ" w:eastAsia="cs-CZ" w:bidi="ar-SA"/>
    </w:rPr>
  </w:style>
  <w:style w:type="paragraph" w:customStyle="1" w:styleId="odrkyChar">
    <w:name w:val="odrážky Char"/>
    <w:basedOn w:val="Nadpis4"/>
    <w:link w:val="odrkyCharChar"/>
    <w:rsid w:val="00FD0906"/>
    <w:pPr>
      <w:numPr>
        <w:ilvl w:val="0"/>
        <w:numId w:val="0"/>
      </w:numPr>
      <w:tabs>
        <w:tab w:val="num" w:pos="1778"/>
      </w:tabs>
      <w:ind w:left="1778" w:hanging="360"/>
    </w:pPr>
  </w:style>
  <w:style w:type="character" w:customStyle="1" w:styleId="odrkyCharChar">
    <w:name w:val="odrážky Char Char"/>
    <w:link w:val="odrkyChar"/>
    <w:rsid w:val="00FD0906"/>
    <w:rPr>
      <w:rFonts w:ascii="Arial Unicode MS" w:eastAsia="Arial Unicode MS" w:hAnsi="Arial Unicode MS"/>
      <w:bCs/>
      <w:lang w:val="cs-CZ" w:eastAsia="cs-CZ" w:bidi="ar-SA"/>
    </w:rPr>
  </w:style>
  <w:style w:type="paragraph" w:styleId="Obsah1">
    <w:name w:val="toc 1"/>
    <w:basedOn w:val="Normln"/>
    <w:next w:val="Normln"/>
    <w:autoRedefine/>
    <w:semiHidden/>
    <w:rsid w:val="00520DA4"/>
    <w:pPr>
      <w:tabs>
        <w:tab w:val="right" w:leader="dot" w:pos="9060"/>
      </w:tabs>
      <w:ind w:left="0"/>
    </w:pPr>
    <w:rPr>
      <w:b/>
      <w:noProof/>
    </w:rPr>
  </w:style>
  <w:style w:type="paragraph" w:styleId="Obsah2">
    <w:name w:val="toc 2"/>
    <w:basedOn w:val="Normln"/>
    <w:next w:val="Normln"/>
    <w:autoRedefine/>
    <w:semiHidden/>
    <w:rsid w:val="003D54D0"/>
    <w:pPr>
      <w:tabs>
        <w:tab w:val="right" w:leader="dot" w:pos="9060"/>
      </w:tabs>
      <w:ind w:left="0" w:firstLine="284"/>
    </w:pPr>
    <w:rPr>
      <w:rFonts w:ascii="Arial" w:hAnsi="Arial" w:cs="Arial"/>
      <w:b/>
      <w:noProof/>
    </w:rPr>
  </w:style>
  <w:style w:type="paragraph" w:styleId="Obsah3">
    <w:name w:val="toc 3"/>
    <w:basedOn w:val="Normln"/>
    <w:next w:val="Normln"/>
    <w:autoRedefine/>
    <w:semiHidden/>
    <w:rsid w:val="001B23A5"/>
    <w:pPr>
      <w:ind w:left="400"/>
    </w:pPr>
  </w:style>
  <w:style w:type="paragraph" w:styleId="Zkladntext2">
    <w:name w:val="Body Text 2"/>
    <w:basedOn w:val="Normln"/>
    <w:rsid w:val="00A4496B"/>
    <w:pPr>
      <w:spacing w:after="120" w:line="480" w:lineRule="auto"/>
    </w:pPr>
  </w:style>
  <w:style w:type="character" w:customStyle="1" w:styleId="platne">
    <w:name w:val="platne"/>
    <w:basedOn w:val="Standardnpsmoodstavce"/>
    <w:rsid w:val="00A85B40"/>
  </w:style>
  <w:style w:type="paragraph" w:styleId="Zkladntext">
    <w:name w:val="Body Text"/>
    <w:basedOn w:val="Normln"/>
    <w:rsid w:val="00A31240"/>
    <w:pPr>
      <w:spacing w:after="120"/>
    </w:pPr>
  </w:style>
  <w:style w:type="paragraph" w:styleId="Zkladntextodsazen">
    <w:name w:val="Body Text Indent"/>
    <w:basedOn w:val="Normln"/>
    <w:link w:val="ZkladntextodsazenChar"/>
    <w:uiPriority w:val="99"/>
    <w:semiHidden/>
    <w:unhideWhenUsed/>
    <w:rsid w:val="00A1177F"/>
    <w:pPr>
      <w:spacing w:after="120"/>
      <w:ind w:left="283"/>
    </w:pPr>
  </w:style>
  <w:style w:type="character" w:customStyle="1" w:styleId="ZkladntextodsazenChar">
    <w:name w:val="Základní text odsazený Char"/>
    <w:link w:val="Zkladntextodsazen"/>
    <w:uiPriority w:val="99"/>
    <w:semiHidden/>
    <w:rsid w:val="00A1177F"/>
    <w:rPr>
      <w:rFonts w:ascii="Arial Unicode MS" w:eastAsia="Arial Unicode MS" w:hAnsi="Arial Unicode MS"/>
    </w:rPr>
  </w:style>
  <w:style w:type="paragraph" w:styleId="Textbubliny">
    <w:name w:val="Balloon Text"/>
    <w:basedOn w:val="Normln"/>
    <w:link w:val="TextbublinyChar"/>
    <w:uiPriority w:val="99"/>
    <w:semiHidden/>
    <w:unhideWhenUsed/>
    <w:rsid w:val="000754EC"/>
    <w:rPr>
      <w:rFonts w:ascii="Tahoma" w:hAnsi="Tahoma" w:cs="Tahoma"/>
      <w:sz w:val="16"/>
      <w:szCs w:val="16"/>
    </w:rPr>
  </w:style>
  <w:style w:type="character" w:customStyle="1" w:styleId="TextbublinyChar">
    <w:name w:val="Text bubliny Char"/>
    <w:link w:val="Textbubliny"/>
    <w:uiPriority w:val="99"/>
    <w:semiHidden/>
    <w:rsid w:val="000754EC"/>
    <w:rPr>
      <w:rFonts w:ascii="Tahoma" w:eastAsia="Arial Unicode MS" w:hAnsi="Tahoma" w:cs="Tahoma"/>
      <w:sz w:val="16"/>
      <w:szCs w:val="16"/>
    </w:rPr>
  </w:style>
  <w:style w:type="table" w:styleId="Mkatabulky">
    <w:name w:val="Table Grid"/>
    <w:basedOn w:val="Normlntabulka"/>
    <w:uiPriority w:val="59"/>
    <w:rsid w:val="00704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ovnabdka">
    <w:name w:val="Cenová nabídka"/>
    <w:basedOn w:val="Nadpis1"/>
    <w:next w:val="Normln"/>
    <w:rsid w:val="006215FD"/>
    <w:pPr>
      <w:numPr>
        <w:numId w:val="0"/>
      </w:numPr>
      <w:spacing w:line="360" w:lineRule="auto"/>
    </w:pPr>
    <w:rPr>
      <w:caps/>
      <w:spacing w:val="40"/>
      <w:sz w:val="32"/>
      <w:szCs w:val="56"/>
    </w:rPr>
  </w:style>
  <w:style w:type="paragraph" w:customStyle="1" w:styleId="Identifikacenabdky-nadpis">
    <w:name w:val="Identifikace nabídky - nadpis"/>
    <w:basedOn w:val="Normln"/>
    <w:rsid w:val="006215FD"/>
    <w:pPr>
      <w:ind w:left="0" w:firstLine="0"/>
    </w:pPr>
    <w:rPr>
      <w:sz w:val="22"/>
      <w:szCs w:val="24"/>
    </w:rPr>
  </w:style>
  <w:style w:type="paragraph" w:customStyle="1" w:styleId="Identifikcenabdky-text">
    <w:name w:val="Identifikce nabídky - text"/>
    <w:basedOn w:val="Identifikacenabdky-nadpis"/>
    <w:rsid w:val="006215FD"/>
    <w:pPr>
      <w:pBdr>
        <w:top w:val="single" w:sz="4" w:space="1" w:color="auto"/>
        <w:left w:val="single" w:sz="4" w:space="4" w:color="auto"/>
        <w:bottom w:val="single" w:sz="4" w:space="1" w:color="auto"/>
        <w:right w:val="single" w:sz="4" w:space="4" w:color="auto"/>
      </w:pBdr>
      <w:shd w:val="clear" w:color="auto" w:fill="E0E0E0"/>
      <w:spacing w:line="192" w:lineRule="auto"/>
      <w:ind w:left="284"/>
    </w:pPr>
  </w:style>
  <w:style w:type="paragraph" w:customStyle="1" w:styleId="Identifikacenabdky-zakzka">
    <w:name w:val="Identifikace nabídky - zakázka"/>
    <w:basedOn w:val="Identifikcenabdky-text"/>
    <w:rsid w:val="006215FD"/>
    <w:pPr>
      <w:pBdr>
        <w:top w:val="single" w:sz="4" w:space="4" w:color="auto"/>
        <w:bottom w:val="single" w:sz="4" w:space="4" w:color="auto"/>
      </w:pBdr>
      <w:jc w:val="center"/>
    </w:pPr>
    <w:rPr>
      <w:b/>
      <w:spacing w:val="20"/>
      <w:sz w:val="36"/>
      <w:szCs w:val="36"/>
    </w:rPr>
  </w:style>
  <w:style w:type="paragraph" w:customStyle="1" w:styleId="Nadpisy">
    <w:name w:val="Nadpisy"/>
    <w:basedOn w:val="Identifikacenabdky-nadpis"/>
    <w:next w:val="Normln"/>
    <w:rsid w:val="002D5A76"/>
    <w:rPr>
      <w:b/>
      <w:spacing w:val="20"/>
      <w:sz w:val="28"/>
      <w:szCs w:val="28"/>
    </w:rPr>
  </w:style>
  <w:style w:type="paragraph" w:customStyle="1" w:styleId="identifikacedodavatele">
    <w:name w:val="identifikace dodavatele"/>
    <w:basedOn w:val="Identifikcenabdky-text"/>
    <w:rsid w:val="002D5A76"/>
    <w:pPr>
      <w:pBdr>
        <w:top w:val="none" w:sz="0" w:space="0" w:color="auto"/>
        <w:left w:val="none" w:sz="0" w:space="0" w:color="auto"/>
        <w:bottom w:val="none" w:sz="0" w:space="0" w:color="auto"/>
        <w:right w:val="none" w:sz="0" w:space="0" w:color="auto"/>
      </w:pBdr>
      <w:shd w:val="clear" w:color="auto" w:fill="auto"/>
    </w:pPr>
  </w:style>
  <w:style w:type="paragraph" w:customStyle="1" w:styleId="Rejstk">
    <w:name w:val="Rejstřík"/>
    <w:basedOn w:val="Normln"/>
    <w:rsid w:val="006215FD"/>
    <w:pPr>
      <w:suppressLineNumbers/>
      <w:suppressAutoHyphens/>
      <w:ind w:left="0" w:firstLine="0"/>
      <w:jc w:val="left"/>
    </w:pPr>
    <w:rPr>
      <w:rFonts w:ascii="Times New Roman" w:eastAsia="Times New Roman" w:hAnsi="Times New Roman" w:cs="Tahoma"/>
      <w:sz w:val="24"/>
      <w:szCs w:val="24"/>
      <w:lang w:eastAsia="ar-SA"/>
    </w:rPr>
  </w:style>
  <w:style w:type="paragraph" w:styleId="Odstavecseseznamem">
    <w:name w:val="List Paragraph"/>
    <w:basedOn w:val="Normln"/>
    <w:uiPriority w:val="34"/>
    <w:qFormat/>
    <w:rsid w:val="00E236F6"/>
    <w:pPr>
      <w:spacing w:after="200" w:line="276" w:lineRule="auto"/>
      <w:ind w:left="720" w:firstLine="0"/>
      <w:contextualSpacing/>
      <w:jc w:val="left"/>
    </w:pPr>
    <w:rPr>
      <w:rFonts w:ascii="Calibri" w:eastAsia="Calibri" w:hAnsi="Calibri"/>
      <w:sz w:val="22"/>
      <w:lang w:eastAsia="en-US"/>
    </w:rPr>
  </w:style>
  <w:style w:type="paragraph" w:customStyle="1" w:styleId="Normlnodstavec">
    <w:name w:val="Normální odstavec"/>
    <w:basedOn w:val="Normln"/>
    <w:link w:val="NormlnodstavecChar"/>
    <w:qFormat/>
    <w:rsid w:val="002F2743"/>
    <w:pPr>
      <w:tabs>
        <w:tab w:val="left" w:pos="1620"/>
      </w:tabs>
      <w:spacing w:line="192" w:lineRule="auto"/>
      <w:ind w:left="0" w:firstLine="284"/>
    </w:pPr>
    <w:rPr>
      <w:rFonts w:cs="Arial Unicode MS"/>
      <w:szCs w:val="24"/>
      <w:lang w:eastAsia="en-US"/>
    </w:rPr>
  </w:style>
  <w:style w:type="paragraph" w:customStyle="1" w:styleId="pjemce">
    <w:name w:val="příjemce"/>
    <w:basedOn w:val="Normln"/>
    <w:qFormat/>
    <w:rsid w:val="008E154A"/>
    <w:pPr>
      <w:spacing w:line="180" w:lineRule="auto"/>
      <w:ind w:left="0" w:firstLine="0"/>
      <w:contextualSpacing/>
      <w:jc w:val="left"/>
    </w:pPr>
    <w:rPr>
      <w:rFonts w:cs="Arial Unicode MS"/>
      <w:b/>
      <w:sz w:val="32"/>
      <w:szCs w:val="44"/>
      <w:lang w:eastAsia="en-US"/>
    </w:rPr>
  </w:style>
  <w:style w:type="character" w:customStyle="1" w:styleId="NormlnodstavecChar">
    <w:name w:val="Normální odstavec Char"/>
    <w:link w:val="Normlnodstavec"/>
    <w:rsid w:val="002F2743"/>
    <w:rPr>
      <w:rFonts w:ascii="Arial Unicode MS" w:eastAsia="Arial Unicode MS" w:hAnsi="Arial Unicode MS" w:cs="Arial Unicode MS"/>
      <w:szCs w:val="24"/>
      <w:lang w:eastAsia="en-US"/>
    </w:rPr>
  </w:style>
  <w:style w:type="paragraph" w:customStyle="1" w:styleId="SODKapitola">
    <w:name w:val="SOD Kapitola"/>
    <w:basedOn w:val="Normln"/>
    <w:qFormat/>
    <w:rsid w:val="00E236F6"/>
    <w:pPr>
      <w:numPr>
        <w:numId w:val="3"/>
      </w:numPr>
      <w:tabs>
        <w:tab w:val="left" w:pos="57"/>
      </w:tabs>
      <w:spacing w:before="400" w:after="100"/>
    </w:pPr>
    <w:rPr>
      <w:rFonts w:cs="Arial Unicode MS"/>
      <w:b/>
      <w:sz w:val="28"/>
      <w:szCs w:val="24"/>
      <w:lang w:eastAsia="en-US"/>
    </w:rPr>
  </w:style>
  <w:style w:type="paragraph" w:customStyle="1" w:styleId="normlnodrky">
    <w:name w:val="normální odrážky"/>
    <w:basedOn w:val="Normlnodstavec"/>
    <w:qFormat/>
    <w:rsid w:val="002F2743"/>
    <w:pPr>
      <w:numPr>
        <w:numId w:val="4"/>
      </w:numPr>
      <w:tabs>
        <w:tab w:val="clear" w:pos="1620"/>
        <w:tab w:val="left" w:pos="170"/>
      </w:tabs>
      <w:ind w:left="454" w:firstLine="0"/>
    </w:pPr>
  </w:style>
  <w:style w:type="paragraph" w:customStyle="1" w:styleId="normlnslovanodstavec">
    <w:name w:val="normální číslovaný odstavec"/>
    <w:basedOn w:val="Normlnodstavec"/>
    <w:qFormat/>
    <w:rsid w:val="00640BD4"/>
  </w:style>
  <w:style w:type="paragraph" w:customStyle="1" w:styleId="Styl1">
    <w:name w:val="Styl1"/>
    <w:basedOn w:val="SODKapitola"/>
    <w:qFormat/>
    <w:rsid w:val="00640BD4"/>
    <w:pPr>
      <w:spacing w:line="192" w:lineRule="auto"/>
    </w:pPr>
    <w:rPr>
      <w:b w:val="0"/>
      <w:sz w:val="20"/>
    </w:rPr>
  </w:style>
  <w:style w:type="numbering" w:customStyle="1" w:styleId="Styl2">
    <w:name w:val="Styl2"/>
    <w:rsid w:val="004F23B1"/>
    <w:pPr>
      <w:numPr>
        <w:numId w:val="5"/>
      </w:numPr>
    </w:pPr>
  </w:style>
  <w:style w:type="paragraph" w:customStyle="1" w:styleId="slovanodstavec">
    <w:name w:val="číslovaný odstavec"/>
    <w:basedOn w:val="Normlnodstavec"/>
    <w:qFormat/>
    <w:rsid w:val="00607BF7"/>
    <w:pPr>
      <w:numPr>
        <w:ilvl w:val="1"/>
        <w:numId w:val="3"/>
      </w:numPr>
    </w:pPr>
  </w:style>
  <w:style w:type="paragraph" w:customStyle="1" w:styleId="Stylslovanodstavec12berven">
    <w:name w:val="Styl číslovaný odstavec + 12 b. Červená"/>
    <w:basedOn w:val="slovanodstavec"/>
    <w:rsid w:val="005425D1"/>
    <w:pPr>
      <w:spacing w:before="120" w:after="120"/>
    </w:pPr>
  </w:style>
  <w:style w:type="paragraph" w:customStyle="1" w:styleId="pododstavecslovan">
    <w:name w:val="pododstavec číslovaný"/>
    <w:basedOn w:val="slovanodstavec"/>
    <w:qFormat/>
    <w:rsid w:val="009D706D"/>
    <w:pPr>
      <w:numPr>
        <w:ilvl w:val="2"/>
      </w:numPr>
    </w:pPr>
  </w:style>
  <w:style w:type="paragraph" w:customStyle="1" w:styleId="Styl3">
    <w:name w:val="Styl3"/>
    <w:basedOn w:val="pododstavecslovan"/>
    <w:qFormat/>
    <w:rsid w:val="00D54206"/>
    <w:pPr>
      <w:numPr>
        <w:ilvl w:val="0"/>
        <w:numId w:val="8"/>
      </w:numPr>
      <w:tabs>
        <w:tab w:val="clear" w:pos="1620"/>
      </w:tabs>
      <w:contextualSpacing/>
    </w:pPr>
  </w:style>
  <w:style w:type="table" w:styleId="Stednstnovn1">
    <w:name w:val="Medium Shading 1"/>
    <w:basedOn w:val="Normlntabulka"/>
    <w:uiPriority w:val="63"/>
    <w:rsid w:val="006371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vtlseznamzvraznn2">
    <w:name w:val="Light List Accent 2"/>
    <w:basedOn w:val="Normlntabulka"/>
    <w:uiPriority w:val="61"/>
    <w:rsid w:val="006371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adpis8Char">
    <w:name w:val="Nadpis 8 Char"/>
    <w:basedOn w:val="Standardnpsmoodstavce"/>
    <w:link w:val="Nadpis8"/>
    <w:uiPriority w:val="9"/>
    <w:semiHidden/>
    <w:rsid w:val="00B17D8C"/>
    <w:rPr>
      <w:rFonts w:asciiTheme="majorHAnsi" w:eastAsiaTheme="majorEastAsia" w:hAnsiTheme="majorHAnsi" w:cstheme="majorBidi"/>
      <w:color w:val="404040" w:themeColor="text1" w:themeTint="BF"/>
    </w:rPr>
  </w:style>
  <w:style w:type="paragraph" w:customStyle="1" w:styleId="Odstavec1">
    <w:name w:val="Odstavec1"/>
    <w:basedOn w:val="Normln"/>
    <w:rsid w:val="00B17D8C"/>
    <w:pPr>
      <w:spacing w:before="80"/>
      <w:ind w:left="0" w:firstLine="0"/>
    </w:pPr>
    <w:rPr>
      <w:rFonts w:ascii="Times New Roman" w:eastAsia="Times New Roman" w:hAnsi="Times New Roman"/>
      <w:szCs w:val="20"/>
    </w:rPr>
  </w:style>
  <w:style w:type="paragraph" w:styleId="Nzev">
    <w:name w:val="Title"/>
    <w:basedOn w:val="Normln"/>
    <w:link w:val="NzevChar"/>
    <w:qFormat/>
    <w:rsid w:val="00B17D8C"/>
    <w:pPr>
      <w:spacing w:before="80"/>
      <w:ind w:left="0" w:firstLine="0"/>
      <w:jc w:val="center"/>
    </w:pPr>
    <w:rPr>
      <w:rFonts w:ascii="Times New Roman" w:eastAsia="Times New Roman" w:hAnsi="Times New Roman"/>
      <w:b/>
      <w:bCs/>
      <w:sz w:val="24"/>
      <w:szCs w:val="20"/>
    </w:rPr>
  </w:style>
  <w:style w:type="character" w:customStyle="1" w:styleId="NzevChar">
    <w:name w:val="Název Char"/>
    <w:basedOn w:val="Standardnpsmoodstavce"/>
    <w:link w:val="Nzev"/>
    <w:rsid w:val="00B17D8C"/>
    <w:rPr>
      <w:b/>
      <w:bCs/>
      <w:sz w:val="24"/>
    </w:rPr>
  </w:style>
  <w:style w:type="paragraph" w:styleId="Podtitul">
    <w:name w:val="Subtitle"/>
    <w:basedOn w:val="Normln"/>
    <w:link w:val="PodtitulChar"/>
    <w:qFormat/>
    <w:rsid w:val="00B17D8C"/>
    <w:pPr>
      <w:spacing w:before="80"/>
      <w:ind w:left="0" w:firstLine="0"/>
    </w:pPr>
    <w:rPr>
      <w:rFonts w:ascii="Times New Roman" w:eastAsia="Times New Roman" w:hAnsi="Times New Roman"/>
      <w:b/>
      <w:sz w:val="24"/>
      <w:szCs w:val="20"/>
      <w:u w:val="single"/>
    </w:rPr>
  </w:style>
  <w:style w:type="character" w:customStyle="1" w:styleId="PodtitulChar">
    <w:name w:val="Podtitul Char"/>
    <w:basedOn w:val="Standardnpsmoodstavce"/>
    <w:link w:val="Podtitul"/>
    <w:rsid w:val="00B17D8C"/>
    <w:rPr>
      <w:b/>
      <w:sz w:val="24"/>
      <w:u w:val="single"/>
    </w:rPr>
  </w:style>
  <w:style w:type="paragraph" w:customStyle="1" w:styleId="Default">
    <w:name w:val="Default"/>
    <w:rsid w:val="00083F2E"/>
    <w:pPr>
      <w:autoSpaceDE w:val="0"/>
      <w:autoSpaceDN w:val="0"/>
      <w:adjustRightInd w:val="0"/>
    </w:pPr>
    <w:rPr>
      <w:rFonts w:eastAsia="Calibri"/>
      <w:color w:val="000000"/>
      <w:sz w:val="24"/>
      <w:szCs w:val="24"/>
      <w:lang w:eastAsia="en-US"/>
    </w:rPr>
  </w:style>
  <w:style w:type="paragraph" w:customStyle="1" w:styleId="StylLatinkaArialNarrow14bTunPodtrenDolevaPed">
    <w:name w:val="Styl (Latinka) Arial Narrow 14 b. Tučné Podtržení Doleva Před..."/>
    <w:basedOn w:val="Normln"/>
    <w:rsid w:val="00C57746"/>
    <w:pPr>
      <w:numPr>
        <w:numId w:val="22"/>
      </w:numPr>
      <w:spacing w:before="240" w:after="120" w:line="276" w:lineRule="auto"/>
      <w:jc w:val="left"/>
    </w:pPr>
    <w:rPr>
      <w:rFonts w:eastAsia="Times New Roman"/>
      <w:b/>
      <w:bCs/>
      <w:sz w:val="28"/>
      <w:szCs w:val="20"/>
      <w:u w:val="single"/>
    </w:rPr>
  </w:style>
  <w:style w:type="character" w:styleId="slostrnky">
    <w:name w:val="page number"/>
    <w:basedOn w:val="Standardnpsmoodstavce"/>
    <w:semiHidden/>
    <w:rsid w:val="00181339"/>
  </w:style>
  <w:style w:type="paragraph" w:customStyle="1" w:styleId="Smlouva-slo">
    <w:name w:val="Smlouva-číslo"/>
    <w:basedOn w:val="Normln"/>
    <w:rsid w:val="00181339"/>
    <w:pPr>
      <w:widowControl w:val="0"/>
      <w:spacing w:before="120" w:line="240" w:lineRule="atLeast"/>
      <w:ind w:left="0" w:firstLine="0"/>
    </w:pPr>
    <w:rPr>
      <w:rFonts w:ascii="Times New Roman" w:eastAsia="Times New Roman" w:hAnsi="Times New Roman"/>
      <w:snapToGrid w:val="0"/>
      <w:sz w:val="24"/>
      <w:szCs w:val="20"/>
    </w:rPr>
  </w:style>
  <w:style w:type="paragraph" w:customStyle="1" w:styleId="Smlouva-slo0">
    <w:name w:val="Smlouva-èíslo"/>
    <w:basedOn w:val="Normln"/>
    <w:rsid w:val="00181339"/>
    <w:pPr>
      <w:spacing w:before="120" w:line="240" w:lineRule="atLeast"/>
      <w:ind w:left="0" w:firstLine="0"/>
    </w:pPr>
    <w:rPr>
      <w:rFonts w:ascii="Times New Roman" w:eastAsia="Times New Roman" w:hAnsi="Times New Roman"/>
      <w:sz w:val="24"/>
      <w:szCs w:val="20"/>
    </w:rPr>
  </w:style>
  <w:style w:type="paragraph" w:customStyle="1" w:styleId="Smlouva2">
    <w:name w:val="Smlouva2"/>
    <w:basedOn w:val="Normln"/>
    <w:rsid w:val="00181339"/>
    <w:pPr>
      <w:ind w:left="0" w:firstLine="0"/>
      <w:jc w:val="center"/>
    </w:pPr>
    <w:rPr>
      <w:rFonts w:ascii="Times New Roman" w:eastAsia="Times New Roman" w:hAnsi="Times New Roman"/>
      <w:b/>
      <w:sz w:val="24"/>
      <w:szCs w:val="20"/>
    </w:rPr>
  </w:style>
  <w:style w:type="paragraph" w:customStyle="1" w:styleId="Normln0">
    <w:name w:val="Normální~"/>
    <w:basedOn w:val="Normln"/>
    <w:rsid w:val="00181339"/>
    <w:pPr>
      <w:widowControl w:val="0"/>
      <w:ind w:left="0" w:firstLine="0"/>
      <w:jc w:val="left"/>
    </w:pPr>
    <w:rPr>
      <w:rFonts w:ascii="Times New Roman" w:eastAsia="Times New Roman" w:hAnsi="Times New Roman"/>
      <w:noProof/>
      <w:sz w:val="24"/>
      <w:szCs w:val="20"/>
    </w:rPr>
  </w:style>
  <w:style w:type="paragraph" w:customStyle="1" w:styleId="AANadpis5">
    <w:name w:val="AA_Nadpis5"/>
    <w:basedOn w:val="Nadpis5"/>
    <w:next w:val="Normln"/>
    <w:rsid w:val="00181339"/>
    <w:pPr>
      <w:numPr>
        <w:ilvl w:val="0"/>
        <w:numId w:val="0"/>
      </w:numPr>
      <w:jc w:val="both"/>
    </w:pPr>
    <w:rPr>
      <w:rFonts w:ascii="Arial" w:eastAsia="Times New Roman" w:hAnsi="Arial"/>
      <w:b/>
      <w:caps/>
      <w:snapToGrid w:val="0"/>
      <w:sz w:val="20"/>
      <w:szCs w:val="20"/>
      <w:lang w:val="fr-FR" w:eastAsia="en-US"/>
    </w:rPr>
  </w:style>
  <w:style w:type="paragraph" w:customStyle="1" w:styleId="AAOdstavec">
    <w:name w:val="AA_Odstavec"/>
    <w:basedOn w:val="Normln"/>
    <w:rsid w:val="00181339"/>
    <w:pPr>
      <w:ind w:left="0" w:firstLine="0"/>
    </w:pPr>
    <w:rPr>
      <w:rFonts w:ascii="Arial" w:eastAsia="Times New Roman" w:hAnsi="Arial" w:cs="Arial"/>
      <w:snapToGrid w:val="0"/>
      <w:szCs w:val="20"/>
      <w:lang w:eastAsia="en-US"/>
    </w:rPr>
  </w:style>
  <w:style w:type="paragraph" w:customStyle="1" w:styleId="BodyText21">
    <w:name w:val="Body Text 21"/>
    <w:basedOn w:val="Normln"/>
    <w:rsid w:val="00181339"/>
    <w:pPr>
      <w:widowControl w:val="0"/>
      <w:ind w:left="0" w:firstLine="0"/>
    </w:pPr>
    <w:rPr>
      <w:rFonts w:ascii="Times New Roman" w:eastAsia="Times New Roman" w:hAnsi="Times New Roman"/>
      <w:snapToGrid w:val="0"/>
      <w:sz w:val="22"/>
      <w:szCs w:val="20"/>
    </w:rPr>
  </w:style>
  <w:style w:type="paragraph" w:customStyle="1" w:styleId="Import6">
    <w:name w:val="Import 6"/>
    <w:basedOn w:val="Normln"/>
    <w:rsid w:val="00181339"/>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0" w:hanging="720"/>
      <w:jc w:val="left"/>
      <w:textAlignment w:val="baseline"/>
    </w:pPr>
    <w:rPr>
      <w:rFonts w:ascii="Courier New" w:eastAsia="Courier New" w:hAnsi="Courier New" w:cs="Courier New"/>
      <w:sz w:val="24"/>
      <w:szCs w:val="24"/>
      <w:lang w:bidi="cs-CZ"/>
    </w:rPr>
  </w:style>
  <w:style w:type="paragraph" w:customStyle="1" w:styleId="Import12">
    <w:name w:val="Import 12"/>
    <w:basedOn w:val="Normln"/>
    <w:rsid w:val="00181339"/>
    <w:pPr>
      <w:widowControl w:val="0"/>
      <w:tabs>
        <w:tab w:val="left" w:pos="2592"/>
      </w:tabs>
      <w:suppressAutoHyphens/>
      <w:overflowPunct w:val="0"/>
      <w:autoSpaceDE w:val="0"/>
      <w:spacing w:line="264" w:lineRule="auto"/>
      <w:ind w:left="0" w:hanging="720"/>
      <w:jc w:val="left"/>
      <w:textAlignment w:val="baseline"/>
    </w:pPr>
    <w:rPr>
      <w:rFonts w:ascii="Courier New" w:eastAsia="Courier New" w:hAnsi="Courier New" w:cs="Courier New"/>
      <w:sz w:val="24"/>
      <w:szCs w:val="24"/>
      <w:lang w:bidi="cs-CZ"/>
    </w:rPr>
  </w:style>
  <w:style w:type="paragraph" w:customStyle="1" w:styleId="Import2">
    <w:name w:val="Import 2"/>
    <w:basedOn w:val="Normln"/>
    <w:rsid w:val="00181339"/>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0" w:firstLine="0"/>
      <w:jc w:val="left"/>
      <w:textAlignment w:val="baseline"/>
    </w:pPr>
    <w:rPr>
      <w:rFonts w:ascii="Courier New" w:eastAsia="Courier New" w:hAnsi="Courier New" w:cs="Courier New"/>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5187">
      <w:bodyDiv w:val="1"/>
      <w:marLeft w:val="0"/>
      <w:marRight w:val="0"/>
      <w:marTop w:val="0"/>
      <w:marBottom w:val="0"/>
      <w:divBdr>
        <w:top w:val="none" w:sz="0" w:space="0" w:color="auto"/>
        <w:left w:val="none" w:sz="0" w:space="0" w:color="auto"/>
        <w:bottom w:val="none" w:sz="0" w:space="0" w:color="auto"/>
        <w:right w:val="none" w:sz="0" w:space="0" w:color="auto"/>
      </w:divBdr>
    </w:div>
    <w:div w:id="102848592">
      <w:bodyDiv w:val="1"/>
      <w:marLeft w:val="0"/>
      <w:marRight w:val="0"/>
      <w:marTop w:val="0"/>
      <w:marBottom w:val="0"/>
      <w:divBdr>
        <w:top w:val="none" w:sz="0" w:space="0" w:color="auto"/>
        <w:left w:val="none" w:sz="0" w:space="0" w:color="auto"/>
        <w:bottom w:val="none" w:sz="0" w:space="0" w:color="auto"/>
        <w:right w:val="none" w:sz="0" w:space="0" w:color="auto"/>
      </w:divBdr>
    </w:div>
    <w:div w:id="132604172">
      <w:bodyDiv w:val="1"/>
      <w:marLeft w:val="0"/>
      <w:marRight w:val="0"/>
      <w:marTop w:val="0"/>
      <w:marBottom w:val="0"/>
      <w:divBdr>
        <w:top w:val="none" w:sz="0" w:space="0" w:color="auto"/>
        <w:left w:val="none" w:sz="0" w:space="0" w:color="auto"/>
        <w:bottom w:val="none" w:sz="0" w:space="0" w:color="auto"/>
        <w:right w:val="none" w:sz="0" w:space="0" w:color="auto"/>
      </w:divBdr>
    </w:div>
    <w:div w:id="172378576">
      <w:bodyDiv w:val="1"/>
      <w:marLeft w:val="0"/>
      <w:marRight w:val="0"/>
      <w:marTop w:val="0"/>
      <w:marBottom w:val="0"/>
      <w:divBdr>
        <w:top w:val="none" w:sz="0" w:space="0" w:color="auto"/>
        <w:left w:val="none" w:sz="0" w:space="0" w:color="auto"/>
        <w:bottom w:val="none" w:sz="0" w:space="0" w:color="auto"/>
        <w:right w:val="none" w:sz="0" w:space="0" w:color="auto"/>
      </w:divBdr>
    </w:div>
    <w:div w:id="209463295">
      <w:bodyDiv w:val="1"/>
      <w:marLeft w:val="0"/>
      <w:marRight w:val="0"/>
      <w:marTop w:val="0"/>
      <w:marBottom w:val="0"/>
      <w:divBdr>
        <w:top w:val="none" w:sz="0" w:space="0" w:color="auto"/>
        <w:left w:val="none" w:sz="0" w:space="0" w:color="auto"/>
        <w:bottom w:val="none" w:sz="0" w:space="0" w:color="auto"/>
        <w:right w:val="none" w:sz="0" w:space="0" w:color="auto"/>
      </w:divBdr>
    </w:div>
    <w:div w:id="223682909">
      <w:bodyDiv w:val="1"/>
      <w:marLeft w:val="0"/>
      <w:marRight w:val="0"/>
      <w:marTop w:val="0"/>
      <w:marBottom w:val="0"/>
      <w:divBdr>
        <w:top w:val="none" w:sz="0" w:space="0" w:color="auto"/>
        <w:left w:val="none" w:sz="0" w:space="0" w:color="auto"/>
        <w:bottom w:val="none" w:sz="0" w:space="0" w:color="auto"/>
        <w:right w:val="none" w:sz="0" w:space="0" w:color="auto"/>
      </w:divBdr>
    </w:div>
    <w:div w:id="272172318">
      <w:bodyDiv w:val="1"/>
      <w:marLeft w:val="0"/>
      <w:marRight w:val="0"/>
      <w:marTop w:val="0"/>
      <w:marBottom w:val="0"/>
      <w:divBdr>
        <w:top w:val="none" w:sz="0" w:space="0" w:color="auto"/>
        <w:left w:val="none" w:sz="0" w:space="0" w:color="auto"/>
        <w:bottom w:val="none" w:sz="0" w:space="0" w:color="auto"/>
        <w:right w:val="none" w:sz="0" w:space="0" w:color="auto"/>
      </w:divBdr>
    </w:div>
    <w:div w:id="285813608">
      <w:bodyDiv w:val="1"/>
      <w:marLeft w:val="0"/>
      <w:marRight w:val="0"/>
      <w:marTop w:val="0"/>
      <w:marBottom w:val="0"/>
      <w:divBdr>
        <w:top w:val="none" w:sz="0" w:space="0" w:color="auto"/>
        <w:left w:val="none" w:sz="0" w:space="0" w:color="auto"/>
        <w:bottom w:val="none" w:sz="0" w:space="0" w:color="auto"/>
        <w:right w:val="none" w:sz="0" w:space="0" w:color="auto"/>
      </w:divBdr>
    </w:div>
    <w:div w:id="328220030">
      <w:bodyDiv w:val="1"/>
      <w:marLeft w:val="0"/>
      <w:marRight w:val="0"/>
      <w:marTop w:val="0"/>
      <w:marBottom w:val="0"/>
      <w:divBdr>
        <w:top w:val="none" w:sz="0" w:space="0" w:color="auto"/>
        <w:left w:val="none" w:sz="0" w:space="0" w:color="auto"/>
        <w:bottom w:val="none" w:sz="0" w:space="0" w:color="auto"/>
        <w:right w:val="none" w:sz="0" w:space="0" w:color="auto"/>
      </w:divBdr>
    </w:div>
    <w:div w:id="357514663">
      <w:bodyDiv w:val="1"/>
      <w:marLeft w:val="0"/>
      <w:marRight w:val="0"/>
      <w:marTop w:val="0"/>
      <w:marBottom w:val="0"/>
      <w:divBdr>
        <w:top w:val="none" w:sz="0" w:space="0" w:color="auto"/>
        <w:left w:val="none" w:sz="0" w:space="0" w:color="auto"/>
        <w:bottom w:val="none" w:sz="0" w:space="0" w:color="auto"/>
        <w:right w:val="none" w:sz="0" w:space="0" w:color="auto"/>
      </w:divBdr>
    </w:div>
    <w:div w:id="392122798">
      <w:bodyDiv w:val="1"/>
      <w:marLeft w:val="0"/>
      <w:marRight w:val="0"/>
      <w:marTop w:val="0"/>
      <w:marBottom w:val="0"/>
      <w:divBdr>
        <w:top w:val="none" w:sz="0" w:space="0" w:color="auto"/>
        <w:left w:val="none" w:sz="0" w:space="0" w:color="auto"/>
        <w:bottom w:val="none" w:sz="0" w:space="0" w:color="auto"/>
        <w:right w:val="none" w:sz="0" w:space="0" w:color="auto"/>
      </w:divBdr>
    </w:div>
    <w:div w:id="487745726">
      <w:bodyDiv w:val="1"/>
      <w:marLeft w:val="0"/>
      <w:marRight w:val="0"/>
      <w:marTop w:val="0"/>
      <w:marBottom w:val="0"/>
      <w:divBdr>
        <w:top w:val="none" w:sz="0" w:space="0" w:color="auto"/>
        <w:left w:val="none" w:sz="0" w:space="0" w:color="auto"/>
        <w:bottom w:val="none" w:sz="0" w:space="0" w:color="auto"/>
        <w:right w:val="none" w:sz="0" w:space="0" w:color="auto"/>
      </w:divBdr>
    </w:div>
    <w:div w:id="504982667">
      <w:bodyDiv w:val="1"/>
      <w:marLeft w:val="0"/>
      <w:marRight w:val="0"/>
      <w:marTop w:val="0"/>
      <w:marBottom w:val="0"/>
      <w:divBdr>
        <w:top w:val="none" w:sz="0" w:space="0" w:color="auto"/>
        <w:left w:val="none" w:sz="0" w:space="0" w:color="auto"/>
        <w:bottom w:val="none" w:sz="0" w:space="0" w:color="auto"/>
        <w:right w:val="none" w:sz="0" w:space="0" w:color="auto"/>
      </w:divBdr>
    </w:div>
    <w:div w:id="527573660">
      <w:bodyDiv w:val="1"/>
      <w:marLeft w:val="0"/>
      <w:marRight w:val="0"/>
      <w:marTop w:val="0"/>
      <w:marBottom w:val="0"/>
      <w:divBdr>
        <w:top w:val="none" w:sz="0" w:space="0" w:color="auto"/>
        <w:left w:val="none" w:sz="0" w:space="0" w:color="auto"/>
        <w:bottom w:val="none" w:sz="0" w:space="0" w:color="auto"/>
        <w:right w:val="none" w:sz="0" w:space="0" w:color="auto"/>
      </w:divBdr>
    </w:div>
    <w:div w:id="637690923">
      <w:bodyDiv w:val="1"/>
      <w:marLeft w:val="0"/>
      <w:marRight w:val="0"/>
      <w:marTop w:val="0"/>
      <w:marBottom w:val="0"/>
      <w:divBdr>
        <w:top w:val="none" w:sz="0" w:space="0" w:color="auto"/>
        <w:left w:val="none" w:sz="0" w:space="0" w:color="auto"/>
        <w:bottom w:val="none" w:sz="0" w:space="0" w:color="auto"/>
        <w:right w:val="none" w:sz="0" w:space="0" w:color="auto"/>
      </w:divBdr>
    </w:div>
    <w:div w:id="654992517">
      <w:bodyDiv w:val="1"/>
      <w:marLeft w:val="0"/>
      <w:marRight w:val="0"/>
      <w:marTop w:val="0"/>
      <w:marBottom w:val="0"/>
      <w:divBdr>
        <w:top w:val="none" w:sz="0" w:space="0" w:color="auto"/>
        <w:left w:val="none" w:sz="0" w:space="0" w:color="auto"/>
        <w:bottom w:val="none" w:sz="0" w:space="0" w:color="auto"/>
        <w:right w:val="none" w:sz="0" w:space="0" w:color="auto"/>
      </w:divBdr>
    </w:div>
    <w:div w:id="687873023">
      <w:bodyDiv w:val="1"/>
      <w:marLeft w:val="0"/>
      <w:marRight w:val="0"/>
      <w:marTop w:val="0"/>
      <w:marBottom w:val="0"/>
      <w:divBdr>
        <w:top w:val="none" w:sz="0" w:space="0" w:color="auto"/>
        <w:left w:val="none" w:sz="0" w:space="0" w:color="auto"/>
        <w:bottom w:val="none" w:sz="0" w:space="0" w:color="auto"/>
        <w:right w:val="none" w:sz="0" w:space="0" w:color="auto"/>
      </w:divBdr>
    </w:div>
    <w:div w:id="691031885">
      <w:bodyDiv w:val="1"/>
      <w:marLeft w:val="0"/>
      <w:marRight w:val="0"/>
      <w:marTop w:val="0"/>
      <w:marBottom w:val="0"/>
      <w:divBdr>
        <w:top w:val="none" w:sz="0" w:space="0" w:color="auto"/>
        <w:left w:val="none" w:sz="0" w:space="0" w:color="auto"/>
        <w:bottom w:val="none" w:sz="0" w:space="0" w:color="auto"/>
        <w:right w:val="none" w:sz="0" w:space="0" w:color="auto"/>
      </w:divBdr>
    </w:div>
    <w:div w:id="700862739">
      <w:bodyDiv w:val="1"/>
      <w:marLeft w:val="0"/>
      <w:marRight w:val="0"/>
      <w:marTop w:val="0"/>
      <w:marBottom w:val="0"/>
      <w:divBdr>
        <w:top w:val="none" w:sz="0" w:space="0" w:color="auto"/>
        <w:left w:val="none" w:sz="0" w:space="0" w:color="auto"/>
        <w:bottom w:val="none" w:sz="0" w:space="0" w:color="auto"/>
        <w:right w:val="none" w:sz="0" w:space="0" w:color="auto"/>
      </w:divBdr>
    </w:div>
    <w:div w:id="811750797">
      <w:bodyDiv w:val="1"/>
      <w:marLeft w:val="0"/>
      <w:marRight w:val="0"/>
      <w:marTop w:val="0"/>
      <w:marBottom w:val="0"/>
      <w:divBdr>
        <w:top w:val="none" w:sz="0" w:space="0" w:color="auto"/>
        <w:left w:val="none" w:sz="0" w:space="0" w:color="auto"/>
        <w:bottom w:val="none" w:sz="0" w:space="0" w:color="auto"/>
        <w:right w:val="none" w:sz="0" w:space="0" w:color="auto"/>
      </w:divBdr>
    </w:div>
    <w:div w:id="827984105">
      <w:bodyDiv w:val="1"/>
      <w:marLeft w:val="0"/>
      <w:marRight w:val="0"/>
      <w:marTop w:val="0"/>
      <w:marBottom w:val="0"/>
      <w:divBdr>
        <w:top w:val="none" w:sz="0" w:space="0" w:color="auto"/>
        <w:left w:val="none" w:sz="0" w:space="0" w:color="auto"/>
        <w:bottom w:val="none" w:sz="0" w:space="0" w:color="auto"/>
        <w:right w:val="none" w:sz="0" w:space="0" w:color="auto"/>
      </w:divBdr>
    </w:div>
    <w:div w:id="966617752">
      <w:bodyDiv w:val="1"/>
      <w:marLeft w:val="0"/>
      <w:marRight w:val="0"/>
      <w:marTop w:val="0"/>
      <w:marBottom w:val="0"/>
      <w:divBdr>
        <w:top w:val="none" w:sz="0" w:space="0" w:color="auto"/>
        <w:left w:val="none" w:sz="0" w:space="0" w:color="auto"/>
        <w:bottom w:val="none" w:sz="0" w:space="0" w:color="auto"/>
        <w:right w:val="none" w:sz="0" w:space="0" w:color="auto"/>
      </w:divBdr>
    </w:div>
    <w:div w:id="1005590052">
      <w:bodyDiv w:val="1"/>
      <w:marLeft w:val="0"/>
      <w:marRight w:val="0"/>
      <w:marTop w:val="0"/>
      <w:marBottom w:val="0"/>
      <w:divBdr>
        <w:top w:val="none" w:sz="0" w:space="0" w:color="auto"/>
        <w:left w:val="none" w:sz="0" w:space="0" w:color="auto"/>
        <w:bottom w:val="none" w:sz="0" w:space="0" w:color="auto"/>
        <w:right w:val="none" w:sz="0" w:space="0" w:color="auto"/>
      </w:divBdr>
    </w:div>
    <w:div w:id="1017073770">
      <w:bodyDiv w:val="1"/>
      <w:marLeft w:val="0"/>
      <w:marRight w:val="0"/>
      <w:marTop w:val="0"/>
      <w:marBottom w:val="0"/>
      <w:divBdr>
        <w:top w:val="none" w:sz="0" w:space="0" w:color="auto"/>
        <w:left w:val="none" w:sz="0" w:space="0" w:color="auto"/>
        <w:bottom w:val="none" w:sz="0" w:space="0" w:color="auto"/>
        <w:right w:val="none" w:sz="0" w:space="0" w:color="auto"/>
      </w:divBdr>
    </w:div>
    <w:div w:id="1075933473">
      <w:bodyDiv w:val="1"/>
      <w:marLeft w:val="0"/>
      <w:marRight w:val="0"/>
      <w:marTop w:val="0"/>
      <w:marBottom w:val="0"/>
      <w:divBdr>
        <w:top w:val="none" w:sz="0" w:space="0" w:color="auto"/>
        <w:left w:val="none" w:sz="0" w:space="0" w:color="auto"/>
        <w:bottom w:val="none" w:sz="0" w:space="0" w:color="auto"/>
        <w:right w:val="none" w:sz="0" w:space="0" w:color="auto"/>
      </w:divBdr>
    </w:div>
    <w:div w:id="1164902558">
      <w:bodyDiv w:val="1"/>
      <w:marLeft w:val="0"/>
      <w:marRight w:val="0"/>
      <w:marTop w:val="0"/>
      <w:marBottom w:val="0"/>
      <w:divBdr>
        <w:top w:val="none" w:sz="0" w:space="0" w:color="auto"/>
        <w:left w:val="none" w:sz="0" w:space="0" w:color="auto"/>
        <w:bottom w:val="none" w:sz="0" w:space="0" w:color="auto"/>
        <w:right w:val="none" w:sz="0" w:space="0" w:color="auto"/>
      </w:divBdr>
    </w:div>
    <w:div w:id="1202329686">
      <w:bodyDiv w:val="1"/>
      <w:marLeft w:val="0"/>
      <w:marRight w:val="0"/>
      <w:marTop w:val="0"/>
      <w:marBottom w:val="0"/>
      <w:divBdr>
        <w:top w:val="none" w:sz="0" w:space="0" w:color="auto"/>
        <w:left w:val="none" w:sz="0" w:space="0" w:color="auto"/>
        <w:bottom w:val="none" w:sz="0" w:space="0" w:color="auto"/>
        <w:right w:val="none" w:sz="0" w:space="0" w:color="auto"/>
      </w:divBdr>
    </w:div>
    <w:div w:id="1202523166">
      <w:bodyDiv w:val="1"/>
      <w:marLeft w:val="0"/>
      <w:marRight w:val="0"/>
      <w:marTop w:val="0"/>
      <w:marBottom w:val="0"/>
      <w:divBdr>
        <w:top w:val="none" w:sz="0" w:space="0" w:color="auto"/>
        <w:left w:val="none" w:sz="0" w:space="0" w:color="auto"/>
        <w:bottom w:val="none" w:sz="0" w:space="0" w:color="auto"/>
        <w:right w:val="none" w:sz="0" w:space="0" w:color="auto"/>
      </w:divBdr>
    </w:div>
    <w:div w:id="1309284142">
      <w:bodyDiv w:val="1"/>
      <w:marLeft w:val="0"/>
      <w:marRight w:val="0"/>
      <w:marTop w:val="0"/>
      <w:marBottom w:val="0"/>
      <w:divBdr>
        <w:top w:val="none" w:sz="0" w:space="0" w:color="auto"/>
        <w:left w:val="none" w:sz="0" w:space="0" w:color="auto"/>
        <w:bottom w:val="none" w:sz="0" w:space="0" w:color="auto"/>
        <w:right w:val="none" w:sz="0" w:space="0" w:color="auto"/>
      </w:divBdr>
    </w:div>
    <w:div w:id="1368531177">
      <w:bodyDiv w:val="1"/>
      <w:marLeft w:val="0"/>
      <w:marRight w:val="0"/>
      <w:marTop w:val="0"/>
      <w:marBottom w:val="0"/>
      <w:divBdr>
        <w:top w:val="none" w:sz="0" w:space="0" w:color="auto"/>
        <w:left w:val="none" w:sz="0" w:space="0" w:color="auto"/>
        <w:bottom w:val="none" w:sz="0" w:space="0" w:color="auto"/>
        <w:right w:val="none" w:sz="0" w:space="0" w:color="auto"/>
      </w:divBdr>
    </w:div>
    <w:div w:id="1441293410">
      <w:bodyDiv w:val="1"/>
      <w:marLeft w:val="0"/>
      <w:marRight w:val="0"/>
      <w:marTop w:val="0"/>
      <w:marBottom w:val="0"/>
      <w:divBdr>
        <w:top w:val="none" w:sz="0" w:space="0" w:color="auto"/>
        <w:left w:val="none" w:sz="0" w:space="0" w:color="auto"/>
        <w:bottom w:val="none" w:sz="0" w:space="0" w:color="auto"/>
        <w:right w:val="none" w:sz="0" w:space="0" w:color="auto"/>
      </w:divBdr>
    </w:div>
    <w:div w:id="1526098351">
      <w:bodyDiv w:val="1"/>
      <w:marLeft w:val="0"/>
      <w:marRight w:val="0"/>
      <w:marTop w:val="0"/>
      <w:marBottom w:val="0"/>
      <w:divBdr>
        <w:top w:val="none" w:sz="0" w:space="0" w:color="auto"/>
        <w:left w:val="none" w:sz="0" w:space="0" w:color="auto"/>
        <w:bottom w:val="none" w:sz="0" w:space="0" w:color="auto"/>
        <w:right w:val="none" w:sz="0" w:space="0" w:color="auto"/>
      </w:divBdr>
    </w:div>
    <w:div w:id="1609702542">
      <w:bodyDiv w:val="1"/>
      <w:marLeft w:val="0"/>
      <w:marRight w:val="0"/>
      <w:marTop w:val="0"/>
      <w:marBottom w:val="0"/>
      <w:divBdr>
        <w:top w:val="none" w:sz="0" w:space="0" w:color="auto"/>
        <w:left w:val="none" w:sz="0" w:space="0" w:color="auto"/>
        <w:bottom w:val="none" w:sz="0" w:space="0" w:color="auto"/>
        <w:right w:val="none" w:sz="0" w:space="0" w:color="auto"/>
      </w:divBdr>
    </w:div>
    <w:div w:id="1660572866">
      <w:bodyDiv w:val="1"/>
      <w:marLeft w:val="0"/>
      <w:marRight w:val="0"/>
      <w:marTop w:val="0"/>
      <w:marBottom w:val="0"/>
      <w:divBdr>
        <w:top w:val="none" w:sz="0" w:space="0" w:color="auto"/>
        <w:left w:val="none" w:sz="0" w:space="0" w:color="auto"/>
        <w:bottom w:val="none" w:sz="0" w:space="0" w:color="auto"/>
        <w:right w:val="none" w:sz="0" w:space="0" w:color="auto"/>
      </w:divBdr>
    </w:div>
    <w:div w:id="1703825381">
      <w:bodyDiv w:val="1"/>
      <w:marLeft w:val="0"/>
      <w:marRight w:val="0"/>
      <w:marTop w:val="0"/>
      <w:marBottom w:val="0"/>
      <w:divBdr>
        <w:top w:val="none" w:sz="0" w:space="0" w:color="auto"/>
        <w:left w:val="none" w:sz="0" w:space="0" w:color="auto"/>
        <w:bottom w:val="none" w:sz="0" w:space="0" w:color="auto"/>
        <w:right w:val="none" w:sz="0" w:space="0" w:color="auto"/>
      </w:divBdr>
    </w:div>
    <w:div w:id="1799949356">
      <w:bodyDiv w:val="1"/>
      <w:marLeft w:val="0"/>
      <w:marRight w:val="0"/>
      <w:marTop w:val="0"/>
      <w:marBottom w:val="0"/>
      <w:divBdr>
        <w:top w:val="none" w:sz="0" w:space="0" w:color="auto"/>
        <w:left w:val="none" w:sz="0" w:space="0" w:color="auto"/>
        <w:bottom w:val="none" w:sz="0" w:space="0" w:color="auto"/>
        <w:right w:val="none" w:sz="0" w:space="0" w:color="auto"/>
      </w:divBdr>
    </w:div>
    <w:div w:id="1810436124">
      <w:bodyDiv w:val="1"/>
      <w:marLeft w:val="0"/>
      <w:marRight w:val="0"/>
      <w:marTop w:val="0"/>
      <w:marBottom w:val="0"/>
      <w:divBdr>
        <w:top w:val="none" w:sz="0" w:space="0" w:color="auto"/>
        <w:left w:val="none" w:sz="0" w:space="0" w:color="auto"/>
        <w:bottom w:val="none" w:sz="0" w:space="0" w:color="auto"/>
        <w:right w:val="none" w:sz="0" w:space="0" w:color="auto"/>
      </w:divBdr>
    </w:div>
    <w:div w:id="1908615411">
      <w:bodyDiv w:val="1"/>
      <w:marLeft w:val="0"/>
      <w:marRight w:val="0"/>
      <w:marTop w:val="0"/>
      <w:marBottom w:val="0"/>
      <w:divBdr>
        <w:top w:val="none" w:sz="0" w:space="0" w:color="auto"/>
        <w:left w:val="none" w:sz="0" w:space="0" w:color="auto"/>
        <w:bottom w:val="none" w:sz="0" w:space="0" w:color="auto"/>
        <w:right w:val="none" w:sz="0" w:space="0" w:color="auto"/>
      </w:divBdr>
    </w:div>
    <w:div w:id="1967543104">
      <w:bodyDiv w:val="1"/>
      <w:marLeft w:val="0"/>
      <w:marRight w:val="0"/>
      <w:marTop w:val="0"/>
      <w:marBottom w:val="0"/>
      <w:divBdr>
        <w:top w:val="none" w:sz="0" w:space="0" w:color="auto"/>
        <w:left w:val="none" w:sz="0" w:space="0" w:color="auto"/>
        <w:bottom w:val="none" w:sz="0" w:space="0" w:color="auto"/>
        <w:right w:val="none" w:sz="0" w:space="0" w:color="auto"/>
      </w:divBdr>
    </w:div>
    <w:div w:id="2027780882">
      <w:bodyDiv w:val="1"/>
      <w:marLeft w:val="0"/>
      <w:marRight w:val="0"/>
      <w:marTop w:val="0"/>
      <w:marBottom w:val="0"/>
      <w:divBdr>
        <w:top w:val="none" w:sz="0" w:space="0" w:color="auto"/>
        <w:left w:val="none" w:sz="0" w:space="0" w:color="auto"/>
        <w:bottom w:val="none" w:sz="0" w:space="0" w:color="auto"/>
        <w:right w:val="none" w:sz="0" w:space="0" w:color="auto"/>
      </w:divBdr>
    </w:div>
    <w:div w:id="20570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obeckrasne@centrum.cz" TargetMode="External"/><Relationship Id="rId1" Type="http://schemas.openxmlformats.org/officeDocument/2006/relationships/hyperlink" Target="http://www.obec-krasn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6683</Words>
  <Characters>39432</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ZÁZNAM   k poptávce číslo:</vt:lpstr>
    </vt:vector>
  </TitlesOfParts>
  <Company>Hewlett-Packard</Company>
  <LinksUpToDate>false</LinksUpToDate>
  <CharactersWithSpaces>46023</CharactersWithSpaces>
  <SharedDoc>false</SharedDoc>
  <HLinks>
    <vt:vector size="18" baseType="variant">
      <vt:variant>
        <vt:i4>8126558</vt:i4>
      </vt:variant>
      <vt:variant>
        <vt:i4>0</vt:i4>
      </vt:variant>
      <vt:variant>
        <vt:i4>0</vt:i4>
      </vt:variant>
      <vt:variant>
        <vt:i4>5</vt:i4>
      </vt:variant>
      <vt:variant>
        <vt:lpwstr>mailto:obeckrasne@centrum.cz</vt:lpwstr>
      </vt:variant>
      <vt:variant>
        <vt:lpwstr/>
      </vt:variant>
      <vt:variant>
        <vt:i4>8126558</vt:i4>
      </vt:variant>
      <vt:variant>
        <vt:i4>3</vt:i4>
      </vt:variant>
      <vt:variant>
        <vt:i4>0</vt:i4>
      </vt:variant>
      <vt:variant>
        <vt:i4>5</vt:i4>
      </vt:variant>
      <vt:variant>
        <vt:lpwstr>mailto:obeckrasne@centrum.cz</vt:lpwstr>
      </vt:variant>
      <vt:variant>
        <vt:lpwstr/>
      </vt:variant>
      <vt:variant>
        <vt:i4>2359393</vt:i4>
      </vt:variant>
      <vt:variant>
        <vt:i4>0</vt:i4>
      </vt:variant>
      <vt:variant>
        <vt:i4>0</vt:i4>
      </vt:variant>
      <vt:variant>
        <vt:i4>5</vt:i4>
      </vt:variant>
      <vt:variant>
        <vt:lpwstr>http://www.obec-krasne.cz/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k poptávce číslo:</dc:title>
  <dc:creator>jj</dc:creator>
  <cp:lastModifiedBy>starosta</cp:lastModifiedBy>
  <cp:revision>9</cp:revision>
  <cp:lastPrinted>2013-02-25T12:13:00Z</cp:lastPrinted>
  <dcterms:created xsi:type="dcterms:W3CDTF">2017-01-10T08:12:00Z</dcterms:created>
  <dcterms:modified xsi:type="dcterms:W3CDTF">2017-01-18T07:13:00Z</dcterms:modified>
</cp:coreProperties>
</file>